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2F" w:rsidRPr="0016780F" w:rsidRDefault="00AC7C2F">
      <w:pPr>
        <w:rPr>
          <w:rFonts w:cs="Times New Roman"/>
          <w:sz w:val="24"/>
          <w:szCs w:val="24"/>
        </w:rPr>
      </w:pPr>
    </w:p>
    <w:p w:rsidR="00AC7C2F" w:rsidRPr="0016780F" w:rsidRDefault="00AC7C2F">
      <w:pPr>
        <w:rPr>
          <w:rFonts w:cs="Times New Roman"/>
          <w:sz w:val="24"/>
          <w:szCs w:val="24"/>
        </w:rPr>
      </w:pPr>
    </w:p>
    <w:p w:rsidR="00AC7C2F" w:rsidRPr="001A32FB" w:rsidRDefault="00AC7C2F" w:rsidP="00782B9C">
      <w:pPr>
        <w:jc w:val="center"/>
        <w:rPr>
          <w:rFonts w:cs="Times New Roman"/>
          <w:b/>
          <w:bCs/>
          <w:sz w:val="32"/>
          <w:szCs w:val="32"/>
        </w:rPr>
      </w:pPr>
      <w:r w:rsidRPr="001A32FB">
        <w:rPr>
          <w:rFonts w:cs="宋体" w:hint="eastAsia"/>
          <w:b/>
          <w:bCs/>
          <w:sz w:val="32"/>
          <w:szCs w:val="32"/>
        </w:rPr>
        <w:t>能源监控综合布线招标要求</w:t>
      </w:r>
    </w:p>
    <w:p w:rsidR="00AC7C2F" w:rsidRDefault="00AC7C2F">
      <w:pPr>
        <w:rPr>
          <w:rFonts w:cs="Times New Roman"/>
          <w:sz w:val="24"/>
          <w:szCs w:val="24"/>
        </w:rPr>
      </w:pPr>
    </w:p>
    <w:p w:rsidR="00AC7C2F" w:rsidRPr="001A32FB" w:rsidRDefault="00AC7C2F">
      <w:pPr>
        <w:rPr>
          <w:rFonts w:cs="Times New Roman"/>
          <w:sz w:val="28"/>
          <w:szCs w:val="28"/>
        </w:rPr>
      </w:pPr>
      <w:r>
        <w:rPr>
          <w:rFonts w:cs="宋体" w:hint="eastAsia"/>
          <w:sz w:val="24"/>
          <w:szCs w:val="24"/>
        </w:rPr>
        <w:t>一、</w:t>
      </w:r>
      <w:r w:rsidRPr="001A32FB">
        <w:rPr>
          <w:rFonts w:cs="宋体" w:hint="eastAsia"/>
          <w:sz w:val="28"/>
          <w:szCs w:val="28"/>
        </w:rPr>
        <w:t>招标范围：项目涉及到的光缆、超五类线布线施工、设备安装及其它辅材。网络设备的安装调试按照学校校园网现有的策略规则完成，施工单位需将校园网路线路接入能源监控所有能源监测平台数据采集器接口，实现与校园网上层连通。线路可根据现场条件沿原有电缆桥架、原有信息线路保护板、新增塑料线槽进行敷设。项目实行包工包料，此项目为交钥匙工程。</w:t>
      </w:r>
    </w:p>
    <w:p w:rsidR="00AC7C2F" w:rsidRPr="001A32FB" w:rsidRDefault="00AC7C2F">
      <w:pPr>
        <w:rPr>
          <w:rFonts w:cs="Times New Roman"/>
          <w:sz w:val="28"/>
          <w:szCs w:val="28"/>
        </w:rPr>
      </w:pPr>
      <w:r w:rsidRPr="001A32FB">
        <w:rPr>
          <w:rFonts w:cs="宋体" w:hint="eastAsia"/>
          <w:sz w:val="28"/>
          <w:szCs w:val="28"/>
        </w:rPr>
        <w:t>二、工程量</w:t>
      </w:r>
    </w:p>
    <w:p w:rsidR="00AC7C2F" w:rsidRPr="0016780F" w:rsidRDefault="00AC7C2F">
      <w:pPr>
        <w:rPr>
          <w:rFonts w:cs="Times New Roman"/>
          <w:sz w:val="24"/>
          <w:szCs w:val="24"/>
        </w:rPr>
      </w:pPr>
      <w:r>
        <w:rPr>
          <w:sz w:val="24"/>
          <w:szCs w:val="24"/>
        </w:rPr>
        <w:t>1</w:t>
      </w:r>
      <w:r>
        <w:rPr>
          <w:rFonts w:cs="宋体" w:hint="eastAsia"/>
          <w:sz w:val="24"/>
          <w:szCs w:val="24"/>
        </w:rPr>
        <w:t>、</w:t>
      </w:r>
      <w:r w:rsidRPr="0016780F">
        <w:rPr>
          <w:rFonts w:cs="宋体" w:hint="eastAsia"/>
          <w:sz w:val="24"/>
          <w:szCs w:val="24"/>
        </w:rPr>
        <w:t>市北校区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2"/>
        <w:gridCol w:w="1543"/>
        <w:gridCol w:w="993"/>
        <w:gridCol w:w="5174"/>
      </w:tblGrid>
      <w:tr w:rsidR="00AC7C2F" w:rsidRPr="00F63727">
        <w:tc>
          <w:tcPr>
            <w:tcW w:w="812" w:type="dxa"/>
          </w:tcPr>
          <w:p w:rsidR="00AC7C2F" w:rsidRPr="00F63727" w:rsidRDefault="00AC7C2F">
            <w:pPr>
              <w:rPr>
                <w:rFonts w:cs="Times New Roman"/>
                <w:sz w:val="24"/>
                <w:szCs w:val="24"/>
              </w:rPr>
            </w:pPr>
            <w:r w:rsidRPr="00F63727">
              <w:rPr>
                <w:rFonts w:cs="宋体" w:hint="eastAsia"/>
                <w:sz w:val="24"/>
                <w:szCs w:val="24"/>
              </w:rPr>
              <w:t>序号</w:t>
            </w:r>
          </w:p>
        </w:tc>
        <w:tc>
          <w:tcPr>
            <w:tcW w:w="1543" w:type="dxa"/>
          </w:tcPr>
          <w:p w:rsidR="00AC7C2F" w:rsidRPr="00F63727" w:rsidRDefault="00AC7C2F">
            <w:pPr>
              <w:rPr>
                <w:rFonts w:cs="Times New Roman"/>
                <w:sz w:val="24"/>
                <w:szCs w:val="24"/>
              </w:rPr>
            </w:pPr>
            <w:r w:rsidRPr="00F63727">
              <w:rPr>
                <w:rFonts w:cs="宋体" w:hint="eastAsia"/>
                <w:sz w:val="24"/>
                <w:szCs w:val="24"/>
              </w:rPr>
              <w:t>名称</w:t>
            </w:r>
          </w:p>
        </w:tc>
        <w:tc>
          <w:tcPr>
            <w:tcW w:w="993" w:type="dxa"/>
          </w:tcPr>
          <w:p w:rsidR="00AC7C2F" w:rsidRPr="00F63727" w:rsidRDefault="00AC7C2F">
            <w:pPr>
              <w:rPr>
                <w:rFonts w:cs="Times New Roman"/>
                <w:sz w:val="24"/>
                <w:szCs w:val="24"/>
              </w:rPr>
            </w:pPr>
            <w:r w:rsidRPr="00F63727">
              <w:rPr>
                <w:rFonts w:cs="宋体" w:hint="eastAsia"/>
                <w:sz w:val="24"/>
                <w:szCs w:val="24"/>
              </w:rPr>
              <w:t>数量</w:t>
            </w:r>
          </w:p>
        </w:tc>
        <w:tc>
          <w:tcPr>
            <w:tcW w:w="5174" w:type="dxa"/>
          </w:tcPr>
          <w:p w:rsidR="00AC7C2F" w:rsidRPr="00F63727" w:rsidRDefault="00AC7C2F">
            <w:pPr>
              <w:rPr>
                <w:rFonts w:cs="Times New Roman"/>
                <w:sz w:val="24"/>
                <w:szCs w:val="24"/>
              </w:rPr>
            </w:pPr>
            <w:r w:rsidRPr="00F63727">
              <w:rPr>
                <w:rFonts w:cs="宋体" w:hint="eastAsia"/>
                <w:sz w:val="24"/>
                <w:szCs w:val="24"/>
              </w:rPr>
              <w:t>备注</w:t>
            </w:r>
          </w:p>
        </w:tc>
      </w:tr>
      <w:tr w:rsidR="00AC7C2F" w:rsidRPr="00F63727">
        <w:tc>
          <w:tcPr>
            <w:tcW w:w="812" w:type="dxa"/>
          </w:tcPr>
          <w:p w:rsidR="00AC7C2F" w:rsidRPr="00F63727" w:rsidRDefault="00AC7C2F">
            <w:pPr>
              <w:rPr>
                <w:sz w:val="24"/>
                <w:szCs w:val="24"/>
              </w:rPr>
            </w:pPr>
            <w:r w:rsidRPr="00F63727">
              <w:rPr>
                <w:sz w:val="24"/>
                <w:szCs w:val="24"/>
              </w:rPr>
              <w:t>1</w:t>
            </w:r>
          </w:p>
        </w:tc>
        <w:tc>
          <w:tcPr>
            <w:tcW w:w="1543" w:type="dxa"/>
          </w:tcPr>
          <w:p w:rsidR="00AC7C2F" w:rsidRPr="00F63727" w:rsidRDefault="00AC7C2F">
            <w:pPr>
              <w:rPr>
                <w:rFonts w:cs="Times New Roman"/>
                <w:sz w:val="24"/>
                <w:szCs w:val="24"/>
              </w:rPr>
            </w:pPr>
            <w:r w:rsidRPr="00F63727">
              <w:rPr>
                <w:rFonts w:cs="宋体" w:hint="eastAsia"/>
                <w:sz w:val="24"/>
                <w:szCs w:val="24"/>
              </w:rPr>
              <w:t>信息点</w:t>
            </w:r>
          </w:p>
        </w:tc>
        <w:tc>
          <w:tcPr>
            <w:tcW w:w="993" w:type="dxa"/>
          </w:tcPr>
          <w:p w:rsidR="00AC7C2F" w:rsidRPr="00F63727" w:rsidRDefault="00AC7C2F">
            <w:pPr>
              <w:rPr>
                <w:sz w:val="24"/>
                <w:szCs w:val="24"/>
              </w:rPr>
            </w:pPr>
            <w:r w:rsidRPr="00F63727">
              <w:rPr>
                <w:sz w:val="24"/>
                <w:szCs w:val="24"/>
              </w:rPr>
              <w:t>29</w:t>
            </w:r>
          </w:p>
        </w:tc>
        <w:tc>
          <w:tcPr>
            <w:tcW w:w="5174" w:type="dxa"/>
          </w:tcPr>
          <w:p w:rsidR="00AC7C2F" w:rsidRPr="00F63727" w:rsidRDefault="00AC7C2F" w:rsidP="004954D5">
            <w:pPr>
              <w:rPr>
                <w:rFonts w:cs="Times New Roman"/>
                <w:sz w:val="24"/>
                <w:szCs w:val="24"/>
              </w:rPr>
            </w:pPr>
            <w:r w:rsidRPr="00F63727">
              <w:rPr>
                <w:rFonts w:cs="宋体" w:hint="eastAsia"/>
                <w:sz w:val="24"/>
                <w:szCs w:val="24"/>
              </w:rPr>
              <w:t>用超五类线将能源监控箱联至校园网最近的交换机上，部分信息点需钻墙眼，架高等处理</w:t>
            </w:r>
          </w:p>
        </w:tc>
      </w:tr>
      <w:tr w:rsidR="00AC7C2F" w:rsidRPr="00F63727">
        <w:tc>
          <w:tcPr>
            <w:tcW w:w="812" w:type="dxa"/>
          </w:tcPr>
          <w:p w:rsidR="00AC7C2F" w:rsidRPr="00F63727" w:rsidRDefault="00AC7C2F">
            <w:pPr>
              <w:rPr>
                <w:sz w:val="24"/>
                <w:szCs w:val="24"/>
              </w:rPr>
            </w:pPr>
            <w:r w:rsidRPr="00F63727">
              <w:rPr>
                <w:sz w:val="24"/>
                <w:szCs w:val="24"/>
              </w:rPr>
              <w:t>2</w:t>
            </w:r>
          </w:p>
        </w:tc>
        <w:tc>
          <w:tcPr>
            <w:tcW w:w="1543" w:type="dxa"/>
          </w:tcPr>
          <w:p w:rsidR="00AC7C2F" w:rsidRPr="00F63727" w:rsidRDefault="00AC7C2F">
            <w:pPr>
              <w:rPr>
                <w:rFonts w:cs="Times New Roman"/>
                <w:sz w:val="24"/>
                <w:szCs w:val="24"/>
              </w:rPr>
            </w:pPr>
            <w:r w:rsidRPr="00F63727">
              <w:rPr>
                <w:rFonts w:cs="宋体" w:hint="eastAsia"/>
                <w:sz w:val="24"/>
                <w:szCs w:val="24"/>
              </w:rPr>
              <w:t>光纤铺设点</w:t>
            </w:r>
          </w:p>
        </w:tc>
        <w:tc>
          <w:tcPr>
            <w:tcW w:w="993" w:type="dxa"/>
          </w:tcPr>
          <w:p w:rsidR="00AC7C2F" w:rsidRPr="00F63727" w:rsidRDefault="00AC7C2F">
            <w:pPr>
              <w:rPr>
                <w:sz w:val="24"/>
                <w:szCs w:val="24"/>
              </w:rPr>
            </w:pPr>
            <w:r w:rsidRPr="00F63727">
              <w:rPr>
                <w:sz w:val="24"/>
                <w:szCs w:val="24"/>
              </w:rPr>
              <w:t>1</w:t>
            </w:r>
          </w:p>
        </w:tc>
        <w:tc>
          <w:tcPr>
            <w:tcW w:w="5174" w:type="dxa"/>
          </w:tcPr>
          <w:p w:rsidR="00AC7C2F" w:rsidRPr="00F63727" w:rsidRDefault="00AC7C2F">
            <w:pPr>
              <w:rPr>
                <w:rFonts w:cs="Times New Roman"/>
                <w:sz w:val="24"/>
                <w:szCs w:val="24"/>
              </w:rPr>
            </w:pPr>
            <w:r w:rsidRPr="00F63727">
              <w:rPr>
                <w:sz w:val="24"/>
                <w:szCs w:val="24"/>
              </w:rPr>
              <w:t>8</w:t>
            </w:r>
            <w:r w:rsidRPr="00F63727">
              <w:rPr>
                <w:rFonts w:cs="宋体" w:hint="eastAsia"/>
                <w:sz w:val="24"/>
                <w:szCs w:val="24"/>
              </w:rPr>
              <w:t>芯光纤，</w:t>
            </w:r>
            <w:r w:rsidRPr="00F63727">
              <w:rPr>
                <w:sz w:val="24"/>
                <w:szCs w:val="24"/>
              </w:rPr>
              <w:t>900</w:t>
            </w:r>
            <w:r w:rsidRPr="00F63727">
              <w:rPr>
                <w:rFonts w:cs="宋体" w:hint="eastAsia"/>
                <w:sz w:val="24"/>
                <w:szCs w:val="24"/>
              </w:rPr>
              <w:t>米，融芯</w:t>
            </w:r>
            <w:r w:rsidRPr="00F63727">
              <w:rPr>
                <w:sz w:val="24"/>
                <w:szCs w:val="24"/>
              </w:rPr>
              <w:t>8</w:t>
            </w:r>
            <w:r w:rsidRPr="00F63727">
              <w:rPr>
                <w:rFonts w:cs="宋体" w:hint="eastAsia"/>
                <w:sz w:val="24"/>
                <w:szCs w:val="24"/>
              </w:rPr>
              <w:t>芯</w:t>
            </w:r>
          </w:p>
        </w:tc>
      </w:tr>
      <w:tr w:rsidR="00AC7C2F" w:rsidRPr="00F63727">
        <w:tc>
          <w:tcPr>
            <w:tcW w:w="812" w:type="dxa"/>
          </w:tcPr>
          <w:p w:rsidR="00AC7C2F" w:rsidRPr="00F63727" w:rsidRDefault="00AC7C2F">
            <w:pPr>
              <w:rPr>
                <w:sz w:val="24"/>
                <w:szCs w:val="24"/>
              </w:rPr>
            </w:pPr>
            <w:r w:rsidRPr="00F63727">
              <w:rPr>
                <w:sz w:val="24"/>
                <w:szCs w:val="24"/>
              </w:rPr>
              <w:t>3</w:t>
            </w:r>
          </w:p>
        </w:tc>
        <w:tc>
          <w:tcPr>
            <w:tcW w:w="1543" w:type="dxa"/>
          </w:tcPr>
          <w:p w:rsidR="00AC7C2F" w:rsidRPr="00F63727" w:rsidRDefault="00AC7C2F">
            <w:pPr>
              <w:rPr>
                <w:rFonts w:cs="Times New Roman"/>
                <w:sz w:val="24"/>
                <w:szCs w:val="24"/>
              </w:rPr>
            </w:pPr>
            <w:r w:rsidRPr="00F63727">
              <w:rPr>
                <w:rFonts w:cs="宋体" w:hint="eastAsia"/>
                <w:sz w:val="24"/>
                <w:szCs w:val="24"/>
              </w:rPr>
              <w:t>交换机</w:t>
            </w:r>
          </w:p>
        </w:tc>
        <w:tc>
          <w:tcPr>
            <w:tcW w:w="993" w:type="dxa"/>
          </w:tcPr>
          <w:p w:rsidR="00AC7C2F" w:rsidRPr="00F63727" w:rsidRDefault="00AC7C2F">
            <w:pPr>
              <w:rPr>
                <w:sz w:val="24"/>
                <w:szCs w:val="24"/>
              </w:rPr>
            </w:pPr>
            <w:r w:rsidRPr="00F63727">
              <w:rPr>
                <w:sz w:val="24"/>
                <w:szCs w:val="24"/>
              </w:rPr>
              <w:t>1</w:t>
            </w:r>
          </w:p>
        </w:tc>
        <w:tc>
          <w:tcPr>
            <w:tcW w:w="5174" w:type="dxa"/>
          </w:tcPr>
          <w:p w:rsidR="00AC7C2F" w:rsidRPr="00F63727" w:rsidRDefault="00AC7C2F">
            <w:pPr>
              <w:rPr>
                <w:sz w:val="24"/>
                <w:szCs w:val="24"/>
              </w:rPr>
            </w:pPr>
            <w:r w:rsidRPr="00F63727">
              <w:rPr>
                <w:rFonts w:cs="宋体" w:hint="eastAsia"/>
                <w:sz w:val="24"/>
                <w:szCs w:val="24"/>
              </w:rPr>
              <w:t>锐捷</w:t>
            </w:r>
            <w:r w:rsidRPr="00F63727">
              <w:rPr>
                <w:sz w:val="24"/>
                <w:szCs w:val="24"/>
              </w:rPr>
              <w:t xml:space="preserve">RG2628G </w:t>
            </w:r>
          </w:p>
        </w:tc>
      </w:tr>
      <w:tr w:rsidR="00AC7C2F" w:rsidRPr="00F63727">
        <w:tc>
          <w:tcPr>
            <w:tcW w:w="812" w:type="dxa"/>
          </w:tcPr>
          <w:p w:rsidR="00AC7C2F" w:rsidRPr="00F63727" w:rsidRDefault="00AC7C2F">
            <w:pPr>
              <w:rPr>
                <w:sz w:val="24"/>
                <w:szCs w:val="24"/>
              </w:rPr>
            </w:pPr>
            <w:r w:rsidRPr="00F63727">
              <w:rPr>
                <w:sz w:val="24"/>
                <w:szCs w:val="24"/>
              </w:rPr>
              <w:t>4</w:t>
            </w:r>
          </w:p>
        </w:tc>
        <w:tc>
          <w:tcPr>
            <w:tcW w:w="1543" w:type="dxa"/>
          </w:tcPr>
          <w:p w:rsidR="00AC7C2F" w:rsidRPr="00F63727" w:rsidRDefault="00AC7C2F">
            <w:pPr>
              <w:rPr>
                <w:rFonts w:cs="Times New Roman"/>
                <w:sz w:val="24"/>
                <w:szCs w:val="24"/>
              </w:rPr>
            </w:pPr>
            <w:r w:rsidRPr="00F63727">
              <w:rPr>
                <w:rFonts w:cs="宋体" w:hint="eastAsia"/>
                <w:sz w:val="24"/>
                <w:szCs w:val="24"/>
              </w:rPr>
              <w:t>光模块</w:t>
            </w:r>
          </w:p>
        </w:tc>
        <w:tc>
          <w:tcPr>
            <w:tcW w:w="993" w:type="dxa"/>
          </w:tcPr>
          <w:p w:rsidR="00AC7C2F" w:rsidRPr="00F63727" w:rsidRDefault="00AC7C2F">
            <w:pPr>
              <w:rPr>
                <w:sz w:val="24"/>
                <w:szCs w:val="24"/>
              </w:rPr>
            </w:pPr>
            <w:r w:rsidRPr="00F63727">
              <w:rPr>
                <w:sz w:val="24"/>
                <w:szCs w:val="24"/>
              </w:rPr>
              <w:t>2</w:t>
            </w:r>
          </w:p>
        </w:tc>
        <w:tc>
          <w:tcPr>
            <w:tcW w:w="5174" w:type="dxa"/>
          </w:tcPr>
          <w:p w:rsidR="00AC7C2F" w:rsidRPr="00F63727" w:rsidRDefault="00AC7C2F" w:rsidP="0085117F">
            <w:pPr>
              <w:rPr>
                <w:rFonts w:cs="Times New Roman"/>
                <w:sz w:val="24"/>
                <w:szCs w:val="24"/>
              </w:rPr>
            </w:pPr>
            <w:r w:rsidRPr="00F63727">
              <w:rPr>
                <w:rFonts w:cs="宋体" w:hint="eastAsia"/>
                <w:sz w:val="24"/>
                <w:szCs w:val="24"/>
              </w:rPr>
              <w:t>锐捷千兆单模模块</w:t>
            </w:r>
          </w:p>
        </w:tc>
      </w:tr>
      <w:tr w:rsidR="00AC7C2F" w:rsidRPr="00F63727">
        <w:tc>
          <w:tcPr>
            <w:tcW w:w="812" w:type="dxa"/>
          </w:tcPr>
          <w:p w:rsidR="00AC7C2F" w:rsidRPr="00F63727" w:rsidRDefault="00AC7C2F">
            <w:pPr>
              <w:rPr>
                <w:sz w:val="24"/>
                <w:szCs w:val="24"/>
              </w:rPr>
            </w:pPr>
            <w:r w:rsidRPr="00F63727">
              <w:rPr>
                <w:sz w:val="24"/>
                <w:szCs w:val="24"/>
              </w:rPr>
              <w:t>5</w:t>
            </w:r>
          </w:p>
        </w:tc>
        <w:tc>
          <w:tcPr>
            <w:tcW w:w="1543" w:type="dxa"/>
          </w:tcPr>
          <w:p w:rsidR="00AC7C2F" w:rsidRPr="00F63727" w:rsidRDefault="00AC7C2F">
            <w:pPr>
              <w:rPr>
                <w:rFonts w:cs="Times New Roman"/>
                <w:sz w:val="24"/>
                <w:szCs w:val="24"/>
              </w:rPr>
            </w:pPr>
            <w:r w:rsidRPr="00F63727">
              <w:rPr>
                <w:rFonts w:cs="宋体" w:hint="eastAsia"/>
                <w:sz w:val="24"/>
                <w:szCs w:val="24"/>
              </w:rPr>
              <w:t>网络机柜</w:t>
            </w:r>
          </w:p>
        </w:tc>
        <w:tc>
          <w:tcPr>
            <w:tcW w:w="993" w:type="dxa"/>
          </w:tcPr>
          <w:p w:rsidR="00AC7C2F" w:rsidRPr="00F63727" w:rsidRDefault="00AC7C2F">
            <w:pPr>
              <w:rPr>
                <w:sz w:val="24"/>
                <w:szCs w:val="24"/>
              </w:rPr>
            </w:pPr>
            <w:r w:rsidRPr="00F63727">
              <w:rPr>
                <w:sz w:val="24"/>
                <w:szCs w:val="24"/>
              </w:rPr>
              <w:t>1</w:t>
            </w:r>
          </w:p>
        </w:tc>
        <w:tc>
          <w:tcPr>
            <w:tcW w:w="5174" w:type="dxa"/>
          </w:tcPr>
          <w:p w:rsidR="00AC7C2F" w:rsidRPr="00F63727" w:rsidRDefault="00AC7C2F">
            <w:pPr>
              <w:rPr>
                <w:rFonts w:cs="Times New Roman"/>
                <w:sz w:val="24"/>
                <w:szCs w:val="24"/>
              </w:rPr>
            </w:pPr>
            <w:r w:rsidRPr="00F63727">
              <w:rPr>
                <w:sz w:val="24"/>
                <w:szCs w:val="24"/>
              </w:rPr>
              <w:t>600mm*600mm*800mm</w:t>
            </w:r>
            <w:r w:rsidRPr="00F63727">
              <w:rPr>
                <w:rFonts w:cs="宋体" w:hint="eastAsia"/>
                <w:sz w:val="24"/>
                <w:szCs w:val="24"/>
              </w:rPr>
              <w:t>，带电源插座</w:t>
            </w:r>
          </w:p>
        </w:tc>
      </w:tr>
      <w:tr w:rsidR="00AC7C2F" w:rsidRPr="00F63727">
        <w:tc>
          <w:tcPr>
            <w:tcW w:w="812" w:type="dxa"/>
          </w:tcPr>
          <w:p w:rsidR="00AC7C2F" w:rsidRPr="00F63727" w:rsidRDefault="00AC7C2F">
            <w:pPr>
              <w:rPr>
                <w:rFonts w:cs="Times New Roman"/>
                <w:sz w:val="24"/>
                <w:szCs w:val="24"/>
              </w:rPr>
            </w:pPr>
            <w:r>
              <w:rPr>
                <w:sz w:val="24"/>
                <w:szCs w:val="24"/>
              </w:rPr>
              <w:t>6</w:t>
            </w:r>
          </w:p>
        </w:tc>
        <w:tc>
          <w:tcPr>
            <w:tcW w:w="1543" w:type="dxa"/>
          </w:tcPr>
          <w:p w:rsidR="00AC7C2F" w:rsidRPr="00F63727" w:rsidRDefault="00AC7C2F">
            <w:pPr>
              <w:rPr>
                <w:rFonts w:cs="Times New Roman"/>
                <w:sz w:val="24"/>
                <w:szCs w:val="24"/>
              </w:rPr>
            </w:pPr>
            <w:r w:rsidRPr="00F63727">
              <w:rPr>
                <w:rFonts w:cs="宋体" w:hint="eastAsia"/>
                <w:sz w:val="24"/>
                <w:szCs w:val="24"/>
              </w:rPr>
              <w:t>超五类线</w:t>
            </w:r>
          </w:p>
        </w:tc>
        <w:tc>
          <w:tcPr>
            <w:tcW w:w="993" w:type="dxa"/>
          </w:tcPr>
          <w:p w:rsidR="00AC7C2F" w:rsidRPr="00F63727" w:rsidRDefault="00AC7C2F">
            <w:pPr>
              <w:rPr>
                <w:rFonts w:cs="Times New Roman"/>
                <w:sz w:val="24"/>
                <w:szCs w:val="24"/>
              </w:rPr>
            </w:pPr>
            <w:r>
              <w:rPr>
                <w:sz w:val="24"/>
                <w:szCs w:val="24"/>
              </w:rPr>
              <w:t>2000M</w:t>
            </w:r>
          </w:p>
        </w:tc>
        <w:tc>
          <w:tcPr>
            <w:tcW w:w="5174" w:type="dxa"/>
          </w:tcPr>
          <w:p w:rsidR="00AC7C2F" w:rsidRPr="00F63727" w:rsidRDefault="00AC7C2F">
            <w:pPr>
              <w:rPr>
                <w:rFonts w:cs="Times New Roman"/>
                <w:sz w:val="24"/>
                <w:szCs w:val="24"/>
              </w:rPr>
            </w:pPr>
            <w:r>
              <w:rPr>
                <w:rFonts w:cs="宋体" w:hint="eastAsia"/>
                <w:sz w:val="24"/>
                <w:szCs w:val="24"/>
              </w:rPr>
              <w:t>带槽板、含施工费，参考品牌：</w:t>
            </w:r>
          </w:p>
        </w:tc>
      </w:tr>
    </w:tbl>
    <w:p w:rsidR="00AC7C2F" w:rsidRPr="0016780F" w:rsidRDefault="00AC7C2F">
      <w:pPr>
        <w:rPr>
          <w:rFonts w:cs="Times New Roman"/>
          <w:sz w:val="24"/>
          <w:szCs w:val="24"/>
        </w:rPr>
      </w:pPr>
    </w:p>
    <w:p w:rsidR="00AC7C2F" w:rsidRPr="0016780F" w:rsidRDefault="00AC7C2F">
      <w:pPr>
        <w:rPr>
          <w:rFonts w:cs="Times New Roman"/>
          <w:sz w:val="24"/>
          <w:szCs w:val="24"/>
        </w:rPr>
      </w:pPr>
    </w:p>
    <w:p w:rsidR="00AC7C2F" w:rsidRPr="0016780F" w:rsidRDefault="00AC7C2F">
      <w:pPr>
        <w:rPr>
          <w:rFonts w:cs="Times New Roman"/>
          <w:sz w:val="24"/>
          <w:szCs w:val="24"/>
        </w:rPr>
      </w:pPr>
      <w:r>
        <w:rPr>
          <w:sz w:val="24"/>
          <w:szCs w:val="24"/>
        </w:rPr>
        <w:t>2</w:t>
      </w:r>
      <w:r>
        <w:rPr>
          <w:rFonts w:cs="宋体" w:hint="eastAsia"/>
          <w:sz w:val="24"/>
          <w:szCs w:val="24"/>
        </w:rPr>
        <w:t>、</w:t>
      </w:r>
      <w:r w:rsidRPr="0016780F">
        <w:rPr>
          <w:rFonts w:cs="宋体" w:hint="eastAsia"/>
          <w:sz w:val="24"/>
          <w:szCs w:val="24"/>
        </w:rPr>
        <w:t>嘉陵江路校区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9"/>
        <w:gridCol w:w="1504"/>
        <w:gridCol w:w="1045"/>
        <w:gridCol w:w="5174"/>
      </w:tblGrid>
      <w:tr w:rsidR="00AC7C2F" w:rsidRPr="00F63727">
        <w:tc>
          <w:tcPr>
            <w:tcW w:w="799" w:type="dxa"/>
          </w:tcPr>
          <w:p w:rsidR="00AC7C2F" w:rsidRPr="00F63727" w:rsidRDefault="00AC7C2F" w:rsidP="00874B04">
            <w:pPr>
              <w:rPr>
                <w:rFonts w:cs="Times New Roman"/>
                <w:sz w:val="24"/>
                <w:szCs w:val="24"/>
              </w:rPr>
            </w:pPr>
            <w:r w:rsidRPr="00F63727">
              <w:rPr>
                <w:rFonts w:cs="宋体" w:hint="eastAsia"/>
                <w:sz w:val="24"/>
                <w:szCs w:val="24"/>
              </w:rPr>
              <w:t>序号</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名称</w:t>
            </w:r>
          </w:p>
        </w:tc>
        <w:tc>
          <w:tcPr>
            <w:tcW w:w="1045" w:type="dxa"/>
          </w:tcPr>
          <w:p w:rsidR="00AC7C2F" w:rsidRPr="00F63727" w:rsidRDefault="00AC7C2F" w:rsidP="00874B04">
            <w:pPr>
              <w:rPr>
                <w:rFonts w:cs="Times New Roman"/>
                <w:sz w:val="24"/>
                <w:szCs w:val="24"/>
              </w:rPr>
            </w:pPr>
            <w:r w:rsidRPr="00F63727">
              <w:rPr>
                <w:rFonts w:cs="宋体" w:hint="eastAsia"/>
                <w:sz w:val="24"/>
                <w:szCs w:val="24"/>
              </w:rPr>
              <w:t>数量</w:t>
            </w:r>
          </w:p>
        </w:tc>
        <w:tc>
          <w:tcPr>
            <w:tcW w:w="5174" w:type="dxa"/>
          </w:tcPr>
          <w:p w:rsidR="00AC7C2F" w:rsidRPr="00F63727" w:rsidRDefault="00AC7C2F" w:rsidP="00874B04">
            <w:pPr>
              <w:rPr>
                <w:rFonts w:cs="Times New Roman"/>
                <w:sz w:val="24"/>
                <w:szCs w:val="24"/>
              </w:rPr>
            </w:pPr>
            <w:r w:rsidRPr="00F63727">
              <w:rPr>
                <w:rFonts w:cs="宋体" w:hint="eastAsia"/>
                <w:sz w:val="24"/>
                <w:szCs w:val="24"/>
              </w:rPr>
              <w:t>备注</w:t>
            </w:r>
          </w:p>
        </w:tc>
      </w:tr>
      <w:tr w:rsidR="00AC7C2F" w:rsidRPr="00F63727">
        <w:tc>
          <w:tcPr>
            <w:tcW w:w="799" w:type="dxa"/>
          </w:tcPr>
          <w:p w:rsidR="00AC7C2F" w:rsidRPr="00F63727" w:rsidRDefault="00AC7C2F" w:rsidP="00874B04">
            <w:pPr>
              <w:rPr>
                <w:sz w:val="24"/>
                <w:szCs w:val="24"/>
              </w:rPr>
            </w:pPr>
            <w:r w:rsidRPr="00F63727">
              <w:rPr>
                <w:sz w:val="24"/>
                <w:szCs w:val="24"/>
              </w:rPr>
              <w:t>1</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信息点</w:t>
            </w:r>
          </w:p>
        </w:tc>
        <w:tc>
          <w:tcPr>
            <w:tcW w:w="1045" w:type="dxa"/>
          </w:tcPr>
          <w:p w:rsidR="00AC7C2F" w:rsidRPr="00F63727" w:rsidRDefault="00AC7C2F" w:rsidP="00874B04">
            <w:pPr>
              <w:rPr>
                <w:sz w:val="24"/>
                <w:szCs w:val="24"/>
              </w:rPr>
            </w:pPr>
            <w:r w:rsidRPr="00F63727">
              <w:rPr>
                <w:sz w:val="24"/>
                <w:szCs w:val="24"/>
              </w:rPr>
              <w:t>38</w:t>
            </w:r>
          </w:p>
        </w:tc>
        <w:tc>
          <w:tcPr>
            <w:tcW w:w="5174" w:type="dxa"/>
          </w:tcPr>
          <w:p w:rsidR="00AC7C2F" w:rsidRPr="00F63727" w:rsidRDefault="00AC7C2F" w:rsidP="00874B04">
            <w:pPr>
              <w:rPr>
                <w:rFonts w:cs="Times New Roman"/>
                <w:sz w:val="24"/>
                <w:szCs w:val="24"/>
              </w:rPr>
            </w:pPr>
            <w:r w:rsidRPr="00F63727">
              <w:rPr>
                <w:rFonts w:cs="宋体" w:hint="eastAsia"/>
                <w:sz w:val="24"/>
                <w:szCs w:val="24"/>
              </w:rPr>
              <w:t>用超五类线将能源监控箱联至校园网最近的交换机上</w:t>
            </w:r>
          </w:p>
        </w:tc>
      </w:tr>
      <w:tr w:rsidR="00AC7C2F" w:rsidRPr="00F63727">
        <w:tc>
          <w:tcPr>
            <w:tcW w:w="799" w:type="dxa"/>
          </w:tcPr>
          <w:p w:rsidR="00AC7C2F" w:rsidRPr="00F63727" w:rsidRDefault="00AC7C2F" w:rsidP="00874B04">
            <w:pPr>
              <w:rPr>
                <w:sz w:val="24"/>
                <w:szCs w:val="24"/>
              </w:rPr>
            </w:pPr>
            <w:r w:rsidRPr="00F63727">
              <w:rPr>
                <w:sz w:val="24"/>
                <w:szCs w:val="24"/>
              </w:rPr>
              <w:t>2</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光纤铺设点</w:t>
            </w:r>
          </w:p>
        </w:tc>
        <w:tc>
          <w:tcPr>
            <w:tcW w:w="1045" w:type="dxa"/>
          </w:tcPr>
          <w:p w:rsidR="00AC7C2F" w:rsidRPr="00F63727" w:rsidRDefault="00AC7C2F" w:rsidP="00874B04">
            <w:pPr>
              <w:rPr>
                <w:sz w:val="24"/>
                <w:szCs w:val="24"/>
              </w:rPr>
            </w:pPr>
            <w:r w:rsidRPr="00F63727">
              <w:rPr>
                <w:sz w:val="24"/>
                <w:szCs w:val="24"/>
              </w:rPr>
              <w:t>1</w:t>
            </w:r>
          </w:p>
        </w:tc>
        <w:tc>
          <w:tcPr>
            <w:tcW w:w="5174" w:type="dxa"/>
          </w:tcPr>
          <w:p w:rsidR="00AC7C2F" w:rsidRPr="00F63727" w:rsidRDefault="00AC7C2F" w:rsidP="006F08DD">
            <w:pPr>
              <w:rPr>
                <w:rFonts w:cs="Times New Roman"/>
                <w:sz w:val="24"/>
                <w:szCs w:val="24"/>
              </w:rPr>
            </w:pPr>
            <w:r w:rsidRPr="00F63727">
              <w:rPr>
                <w:sz w:val="24"/>
                <w:szCs w:val="24"/>
              </w:rPr>
              <w:t>8</w:t>
            </w:r>
            <w:r w:rsidRPr="00F63727">
              <w:rPr>
                <w:rFonts w:cs="宋体" w:hint="eastAsia"/>
                <w:sz w:val="24"/>
                <w:szCs w:val="24"/>
              </w:rPr>
              <w:t>芯光纤，</w:t>
            </w:r>
            <w:r>
              <w:rPr>
                <w:sz w:val="24"/>
                <w:szCs w:val="24"/>
              </w:rPr>
              <w:t>1</w:t>
            </w:r>
            <w:r w:rsidRPr="00F63727">
              <w:rPr>
                <w:sz w:val="24"/>
                <w:szCs w:val="24"/>
              </w:rPr>
              <w:t>900</w:t>
            </w:r>
            <w:r w:rsidRPr="00F63727">
              <w:rPr>
                <w:rFonts w:cs="宋体" w:hint="eastAsia"/>
                <w:sz w:val="24"/>
                <w:szCs w:val="24"/>
              </w:rPr>
              <w:t>米，融芯</w:t>
            </w:r>
            <w:r w:rsidRPr="00F63727">
              <w:rPr>
                <w:sz w:val="24"/>
                <w:szCs w:val="24"/>
              </w:rPr>
              <w:t>64</w:t>
            </w:r>
            <w:r w:rsidRPr="00F63727">
              <w:rPr>
                <w:rFonts w:cs="宋体" w:hint="eastAsia"/>
                <w:sz w:val="24"/>
                <w:szCs w:val="24"/>
              </w:rPr>
              <w:t>芯</w:t>
            </w:r>
          </w:p>
        </w:tc>
      </w:tr>
      <w:tr w:rsidR="00AC7C2F" w:rsidRPr="00F63727">
        <w:tc>
          <w:tcPr>
            <w:tcW w:w="799" w:type="dxa"/>
          </w:tcPr>
          <w:p w:rsidR="00AC7C2F" w:rsidRPr="00F63727" w:rsidRDefault="00AC7C2F" w:rsidP="00874B04">
            <w:pPr>
              <w:rPr>
                <w:sz w:val="24"/>
                <w:szCs w:val="24"/>
              </w:rPr>
            </w:pPr>
            <w:r w:rsidRPr="00F63727">
              <w:rPr>
                <w:sz w:val="24"/>
                <w:szCs w:val="24"/>
              </w:rPr>
              <w:t>3</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交换机</w:t>
            </w:r>
          </w:p>
        </w:tc>
        <w:tc>
          <w:tcPr>
            <w:tcW w:w="1045" w:type="dxa"/>
          </w:tcPr>
          <w:p w:rsidR="00AC7C2F" w:rsidRPr="00F63727" w:rsidRDefault="00AC7C2F" w:rsidP="00874B04">
            <w:pPr>
              <w:rPr>
                <w:sz w:val="24"/>
                <w:szCs w:val="24"/>
              </w:rPr>
            </w:pPr>
            <w:r w:rsidRPr="00F63727">
              <w:rPr>
                <w:sz w:val="24"/>
                <w:szCs w:val="24"/>
              </w:rPr>
              <w:t>3</w:t>
            </w:r>
          </w:p>
        </w:tc>
        <w:tc>
          <w:tcPr>
            <w:tcW w:w="5174" w:type="dxa"/>
          </w:tcPr>
          <w:p w:rsidR="00AC7C2F" w:rsidRPr="00F63727" w:rsidRDefault="00AC7C2F" w:rsidP="00874B04">
            <w:pPr>
              <w:rPr>
                <w:sz w:val="24"/>
                <w:szCs w:val="24"/>
              </w:rPr>
            </w:pPr>
            <w:r w:rsidRPr="00F63727">
              <w:rPr>
                <w:rFonts w:cs="宋体" w:hint="eastAsia"/>
                <w:sz w:val="24"/>
                <w:szCs w:val="24"/>
              </w:rPr>
              <w:t>思科</w:t>
            </w:r>
            <w:r w:rsidRPr="00F63727">
              <w:rPr>
                <w:sz w:val="24"/>
                <w:szCs w:val="24"/>
              </w:rPr>
              <w:t>WS-C3560V2-24TS-S</w:t>
            </w:r>
          </w:p>
        </w:tc>
      </w:tr>
      <w:tr w:rsidR="00AC7C2F" w:rsidRPr="00F63727">
        <w:tc>
          <w:tcPr>
            <w:tcW w:w="799" w:type="dxa"/>
          </w:tcPr>
          <w:p w:rsidR="00AC7C2F" w:rsidRPr="00F63727" w:rsidRDefault="00AC7C2F" w:rsidP="00874B04">
            <w:pPr>
              <w:rPr>
                <w:sz w:val="24"/>
                <w:szCs w:val="24"/>
              </w:rPr>
            </w:pPr>
            <w:r w:rsidRPr="00F63727">
              <w:rPr>
                <w:sz w:val="24"/>
                <w:szCs w:val="24"/>
              </w:rPr>
              <w:t>4</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光模块</w:t>
            </w:r>
          </w:p>
        </w:tc>
        <w:tc>
          <w:tcPr>
            <w:tcW w:w="1045" w:type="dxa"/>
          </w:tcPr>
          <w:p w:rsidR="00AC7C2F" w:rsidRPr="00F63727" w:rsidRDefault="00AC7C2F" w:rsidP="00874B04">
            <w:pPr>
              <w:rPr>
                <w:sz w:val="24"/>
                <w:szCs w:val="24"/>
              </w:rPr>
            </w:pPr>
            <w:r w:rsidRPr="00F63727">
              <w:rPr>
                <w:sz w:val="24"/>
                <w:szCs w:val="24"/>
              </w:rPr>
              <w:t>6</w:t>
            </w:r>
          </w:p>
        </w:tc>
        <w:tc>
          <w:tcPr>
            <w:tcW w:w="5174" w:type="dxa"/>
          </w:tcPr>
          <w:p w:rsidR="00AC7C2F" w:rsidRPr="00F63727" w:rsidRDefault="00AC7C2F" w:rsidP="0085117F">
            <w:pPr>
              <w:rPr>
                <w:rFonts w:cs="Times New Roman"/>
                <w:sz w:val="24"/>
                <w:szCs w:val="24"/>
              </w:rPr>
            </w:pPr>
            <w:r w:rsidRPr="00F63727">
              <w:rPr>
                <w:rFonts w:cs="宋体" w:hint="eastAsia"/>
                <w:sz w:val="24"/>
                <w:szCs w:val="24"/>
              </w:rPr>
              <w:t>锐捷千兆单模模块</w:t>
            </w:r>
          </w:p>
        </w:tc>
      </w:tr>
      <w:tr w:rsidR="00AC7C2F" w:rsidRPr="00F63727">
        <w:tc>
          <w:tcPr>
            <w:tcW w:w="799" w:type="dxa"/>
          </w:tcPr>
          <w:p w:rsidR="00AC7C2F" w:rsidRPr="00F63727" w:rsidRDefault="00AC7C2F" w:rsidP="00874B04">
            <w:pPr>
              <w:rPr>
                <w:sz w:val="24"/>
                <w:szCs w:val="24"/>
              </w:rPr>
            </w:pPr>
            <w:r w:rsidRPr="00F63727">
              <w:rPr>
                <w:sz w:val="24"/>
                <w:szCs w:val="24"/>
              </w:rPr>
              <w:t>5</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网络机柜</w:t>
            </w:r>
          </w:p>
        </w:tc>
        <w:tc>
          <w:tcPr>
            <w:tcW w:w="1045" w:type="dxa"/>
          </w:tcPr>
          <w:p w:rsidR="00AC7C2F" w:rsidRPr="00F63727" w:rsidRDefault="00AC7C2F" w:rsidP="00874B04">
            <w:pPr>
              <w:rPr>
                <w:sz w:val="24"/>
                <w:szCs w:val="24"/>
              </w:rPr>
            </w:pPr>
            <w:r w:rsidRPr="00F63727">
              <w:rPr>
                <w:sz w:val="24"/>
                <w:szCs w:val="24"/>
              </w:rPr>
              <w:t>3</w:t>
            </w:r>
          </w:p>
        </w:tc>
        <w:tc>
          <w:tcPr>
            <w:tcW w:w="5174" w:type="dxa"/>
          </w:tcPr>
          <w:p w:rsidR="00AC7C2F" w:rsidRPr="00F63727" w:rsidRDefault="00AC7C2F" w:rsidP="00874B04">
            <w:pPr>
              <w:rPr>
                <w:rFonts w:cs="Times New Roman"/>
                <w:sz w:val="24"/>
                <w:szCs w:val="24"/>
              </w:rPr>
            </w:pPr>
            <w:r w:rsidRPr="00F63727">
              <w:rPr>
                <w:sz w:val="24"/>
                <w:szCs w:val="24"/>
              </w:rPr>
              <w:t>600mm*600mm*800mm</w:t>
            </w:r>
            <w:r w:rsidRPr="00F63727">
              <w:rPr>
                <w:rFonts w:cs="宋体" w:hint="eastAsia"/>
                <w:sz w:val="24"/>
                <w:szCs w:val="24"/>
              </w:rPr>
              <w:t>，带电源插座</w:t>
            </w:r>
          </w:p>
        </w:tc>
      </w:tr>
      <w:tr w:rsidR="00AC7C2F" w:rsidRPr="00F63727">
        <w:tc>
          <w:tcPr>
            <w:tcW w:w="799" w:type="dxa"/>
          </w:tcPr>
          <w:p w:rsidR="00AC7C2F" w:rsidRPr="00F63727" w:rsidRDefault="00AC7C2F" w:rsidP="00874B04">
            <w:pPr>
              <w:rPr>
                <w:sz w:val="24"/>
                <w:szCs w:val="24"/>
              </w:rPr>
            </w:pPr>
            <w:r w:rsidRPr="00F63727">
              <w:rPr>
                <w:sz w:val="24"/>
                <w:szCs w:val="24"/>
              </w:rPr>
              <w:t>6</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光缆终端箱</w:t>
            </w:r>
          </w:p>
        </w:tc>
        <w:tc>
          <w:tcPr>
            <w:tcW w:w="1045" w:type="dxa"/>
          </w:tcPr>
          <w:p w:rsidR="00AC7C2F" w:rsidRPr="00F63727" w:rsidRDefault="00AC7C2F" w:rsidP="00874B04">
            <w:pPr>
              <w:rPr>
                <w:sz w:val="24"/>
                <w:szCs w:val="24"/>
              </w:rPr>
            </w:pPr>
            <w:r w:rsidRPr="00F63727">
              <w:rPr>
                <w:sz w:val="24"/>
                <w:szCs w:val="24"/>
              </w:rPr>
              <w:t>4</w:t>
            </w:r>
          </w:p>
        </w:tc>
        <w:tc>
          <w:tcPr>
            <w:tcW w:w="5174" w:type="dxa"/>
          </w:tcPr>
          <w:p w:rsidR="00AC7C2F" w:rsidRPr="00F63727" w:rsidRDefault="00AC7C2F" w:rsidP="00874B04">
            <w:pPr>
              <w:rPr>
                <w:sz w:val="24"/>
                <w:szCs w:val="24"/>
              </w:rPr>
            </w:pPr>
          </w:p>
        </w:tc>
      </w:tr>
      <w:tr w:rsidR="00AC7C2F" w:rsidRPr="00F63727">
        <w:tc>
          <w:tcPr>
            <w:tcW w:w="799" w:type="dxa"/>
          </w:tcPr>
          <w:p w:rsidR="00AC7C2F" w:rsidRPr="00F63727" w:rsidRDefault="00AC7C2F" w:rsidP="00874B04">
            <w:pPr>
              <w:rPr>
                <w:rFonts w:cs="Times New Roman"/>
                <w:sz w:val="24"/>
                <w:szCs w:val="24"/>
              </w:rPr>
            </w:pPr>
            <w:r>
              <w:rPr>
                <w:sz w:val="24"/>
                <w:szCs w:val="24"/>
              </w:rPr>
              <w:t>7</w:t>
            </w:r>
          </w:p>
        </w:tc>
        <w:tc>
          <w:tcPr>
            <w:tcW w:w="1504" w:type="dxa"/>
          </w:tcPr>
          <w:p w:rsidR="00AC7C2F" w:rsidRPr="00F63727" w:rsidRDefault="00AC7C2F" w:rsidP="00874B04">
            <w:pPr>
              <w:rPr>
                <w:rFonts w:cs="Times New Roman"/>
                <w:sz w:val="24"/>
                <w:szCs w:val="24"/>
              </w:rPr>
            </w:pPr>
            <w:r w:rsidRPr="00F63727">
              <w:rPr>
                <w:rFonts w:cs="宋体" w:hint="eastAsia"/>
                <w:sz w:val="24"/>
                <w:szCs w:val="24"/>
              </w:rPr>
              <w:t>超五类线</w:t>
            </w:r>
          </w:p>
        </w:tc>
        <w:tc>
          <w:tcPr>
            <w:tcW w:w="1045" w:type="dxa"/>
          </w:tcPr>
          <w:p w:rsidR="00AC7C2F" w:rsidRPr="00F63727" w:rsidRDefault="00AC7C2F" w:rsidP="00874B04">
            <w:pPr>
              <w:rPr>
                <w:rFonts w:cs="Times New Roman"/>
                <w:sz w:val="24"/>
                <w:szCs w:val="24"/>
              </w:rPr>
            </w:pPr>
            <w:r>
              <w:rPr>
                <w:sz w:val="24"/>
                <w:szCs w:val="24"/>
              </w:rPr>
              <w:t>2000M</w:t>
            </w:r>
          </w:p>
        </w:tc>
        <w:tc>
          <w:tcPr>
            <w:tcW w:w="5174" w:type="dxa"/>
          </w:tcPr>
          <w:p w:rsidR="00AC7C2F" w:rsidRPr="00F63727" w:rsidRDefault="00AC7C2F" w:rsidP="00874B04">
            <w:pPr>
              <w:rPr>
                <w:rFonts w:cs="Times New Roman"/>
                <w:sz w:val="24"/>
                <w:szCs w:val="24"/>
              </w:rPr>
            </w:pPr>
            <w:r>
              <w:rPr>
                <w:rFonts w:cs="宋体" w:hint="eastAsia"/>
                <w:sz w:val="24"/>
                <w:szCs w:val="24"/>
              </w:rPr>
              <w:t>带槽板、含施工费，参考品牌：</w:t>
            </w:r>
          </w:p>
        </w:tc>
      </w:tr>
    </w:tbl>
    <w:p w:rsidR="00AC7C2F" w:rsidRDefault="00AC7C2F">
      <w:pPr>
        <w:rPr>
          <w:rFonts w:cs="Times New Roman"/>
          <w:sz w:val="24"/>
          <w:szCs w:val="24"/>
        </w:rPr>
      </w:pPr>
    </w:p>
    <w:p w:rsidR="00AC7C2F" w:rsidRDefault="00AC7C2F">
      <w:pPr>
        <w:rPr>
          <w:rFonts w:cs="Times New Roman"/>
          <w:sz w:val="24"/>
          <w:szCs w:val="24"/>
        </w:rPr>
      </w:pPr>
    </w:p>
    <w:p w:rsidR="00AC7C2F" w:rsidRPr="001A32FB" w:rsidRDefault="00AC7C2F" w:rsidP="00A70875">
      <w:pPr>
        <w:spacing w:before="100" w:beforeAutospacing="1" w:after="100" w:afterAutospacing="1" w:line="360" w:lineRule="atLeast"/>
        <w:ind w:firstLine="360"/>
        <w:rPr>
          <w:rFonts w:ascii="宋体" w:cs="Times New Roman"/>
          <w:color w:val="444444"/>
          <w:kern w:val="0"/>
          <w:sz w:val="28"/>
          <w:szCs w:val="28"/>
        </w:rPr>
      </w:pPr>
      <w:r>
        <w:rPr>
          <w:rFonts w:cs="宋体" w:hint="eastAsia"/>
          <w:sz w:val="28"/>
          <w:szCs w:val="28"/>
        </w:rPr>
        <w:lastRenderedPageBreak/>
        <w:t>三</w:t>
      </w:r>
      <w:r w:rsidRPr="001A32FB">
        <w:rPr>
          <w:rFonts w:cs="宋体" w:hint="eastAsia"/>
          <w:sz w:val="28"/>
          <w:szCs w:val="28"/>
        </w:rPr>
        <w:t>、投标人要求</w:t>
      </w:r>
    </w:p>
    <w:p w:rsidR="00AC7C2F" w:rsidRPr="00DF6E12" w:rsidRDefault="00AC7C2F" w:rsidP="00DF6E12">
      <w:pPr>
        <w:widowControl/>
        <w:spacing w:before="100" w:beforeAutospacing="1" w:after="100" w:afterAutospacing="1" w:line="360" w:lineRule="atLeast"/>
        <w:ind w:firstLine="360"/>
        <w:jc w:val="left"/>
        <w:rPr>
          <w:rFonts w:ascii="宋体" w:cs="Times New Roman"/>
          <w:color w:val="444444"/>
          <w:kern w:val="0"/>
          <w:sz w:val="28"/>
          <w:szCs w:val="28"/>
        </w:rPr>
      </w:pPr>
      <w:r w:rsidRPr="001A32FB">
        <w:rPr>
          <w:rFonts w:ascii="宋体" w:hAnsi="宋体" w:cs="宋体" w:hint="eastAsia"/>
          <w:color w:val="444444"/>
          <w:kern w:val="0"/>
          <w:sz w:val="28"/>
          <w:szCs w:val="28"/>
        </w:rPr>
        <w:t xml:space="preserve">　　</w:t>
      </w:r>
      <w:r w:rsidRPr="001A32FB">
        <w:rPr>
          <w:rFonts w:ascii="宋体" w:hAnsi="宋体" w:cs="宋体"/>
          <w:color w:val="444444"/>
          <w:kern w:val="0"/>
          <w:sz w:val="28"/>
          <w:szCs w:val="28"/>
        </w:rPr>
        <w:t>1</w:t>
      </w:r>
      <w:r w:rsidRPr="001A32FB">
        <w:rPr>
          <w:rFonts w:ascii="宋体" w:cs="宋体"/>
          <w:color w:val="444444"/>
          <w:kern w:val="0"/>
          <w:sz w:val="28"/>
          <w:szCs w:val="28"/>
        </w:rPr>
        <w:t>.</w:t>
      </w:r>
      <w:r>
        <w:rPr>
          <w:rFonts w:ascii="宋体" w:hAnsi="宋体" w:cs="宋体" w:hint="eastAsia"/>
          <w:color w:val="444444"/>
          <w:kern w:val="0"/>
          <w:sz w:val="28"/>
          <w:szCs w:val="28"/>
        </w:rPr>
        <w:t>独立</w:t>
      </w:r>
      <w:r w:rsidRPr="001A32FB">
        <w:rPr>
          <w:rFonts w:ascii="宋体" w:hAnsi="宋体" w:cs="宋体" w:hint="eastAsia"/>
          <w:color w:val="444444"/>
          <w:kern w:val="0"/>
          <w:sz w:val="28"/>
          <w:szCs w:val="28"/>
        </w:rPr>
        <w:t>法人，</w:t>
      </w:r>
      <w:r>
        <w:rPr>
          <w:rFonts w:ascii="宋体" w:hAnsi="宋体" w:cs="宋体" w:hint="eastAsia"/>
          <w:color w:val="444444"/>
          <w:kern w:val="0"/>
          <w:sz w:val="28"/>
          <w:szCs w:val="28"/>
        </w:rPr>
        <w:t>注册资金不小于</w:t>
      </w:r>
      <w:r>
        <w:rPr>
          <w:rFonts w:ascii="宋体" w:hAnsi="宋体" w:cs="宋体"/>
          <w:color w:val="444444"/>
          <w:kern w:val="0"/>
          <w:sz w:val="28"/>
          <w:szCs w:val="28"/>
        </w:rPr>
        <w:t>100</w:t>
      </w:r>
      <w:r>
        <w:rPr>
          <w:rFonts w:ascii="宋体" w:hAnsi="宋体" w:cs="宋体" w:hint="eastAsia"/>
          <w:color w:val="444444"/>
          <w:kern w:val="0"/>
          <w:sz w:val="28"/>
          <w:szCs w:val="28"/>
        </w:rPr>
        <w:t>万元，具</w:t>
      </w:r>
      <w:r w:rsidRPr="001A32FB">
        <w:rPr>
          <w:rFonts w:ascii="宋体" w:hAnsi="宋体" w:cs="宋体" w:hint="eastAsia"/>
          <w:color w:val="444444"/>
          <w:kern w:val="0"/>
          <w:sz w:val="28"/>
          <w:szCs w:val="28"/>
        </w:rPr>
        <w:t>有</w:t>
      </w:r>
      <w:r>
        <w:rPr>
          <w:rFonts w:ascii="宋体" w:hAnsi="宋体" w:cs="宋体" w:hint="eastAsia"/>
          <w:color w:val="444444"/>
          <w:kern w:val="0"/>
          <w:sz w:val="28"/>
          <w:szCs w:val="28"/>
        </w:rPr>
        <w:t>计算机信息集成或建筑智能施工资质</w:t>
      </w:r>
      <w:r w:rsidRPr="001A32FB">
        <w:rPr>
          <w:rFonts w:ascii="宋体" w:hAnsi="宋体" w:cs="宋体" w:hint="eastAsia"/>
          <w:color w:val="444444"/>
          <w:kern w:val="0"/>
          <w:sz w:val="28"/>
          <w:szCs w:val="28"/>
        </w:rPr>
        <w:t>。</w:t>
      </w:r>
    </w:p>
    <w:p w:rsidR="00AC7C2F" w:rsidRPr="001A32FB" w:rsidRDefault="00AC7C2F" w:rsidP="00A70875">
      <w:pPr>
        <w:widowControl/>
        <w:spacing w:before="100" w:beforeAutospacing="1" w:after="100" w:afterAutospacing="1" w:line="360" w:lineRule="atLeast"/>
        <w:ind w:firstLine="360"/>
        <w:jc w:val="left"/>
        <w:rPr>
          <w:rFonts w:ascii="宋体" w:cs="Times New Roman"/>
          <w:color w:val="444444"/>
          <w:kern w:val="0"/>
          <w:sz w:val="28"/>
          <w:szCs w:val="28"/>
        </w:rPr>
      </w:pPr>
      <w:r w:rsidRPr="001A32FB">
        <w:rPr>
          <w:rFonts w:ascii="宋体" w:hAnsi="宋体" w:cs="宋体" w:hint="eastAsia"/>
          <w:color w:val="444444"/>
          <w:kern w:val="0"/>
          <w:sz w:val="28"/>
          <w:szCs w:val="28"/>
        </w:rPr>
        <w:t xml:space="preserve">　　</w:t>
      </w:r>
      <w:r w:rsidRPr="001A32FB">
        <w:rPr>
          <w:rFonts w:ascii="宋体" w:hAnsi="宋体" w:cs="宋体"/>
          <w:color w:val="444444"/>
          <w:kern w:val="0"/>
          <w:sz w:val="28"/>
          <w:szCs w:val="28"/>
        </w:rPr>
        <w:t>2</w:t>
      </w:r>
      <w:r w:rsidRPr="001A32FB">
        <w:rPr>
          <w:rFonts w:ascii="宋体" w:cs="宋体"/>
          <w:color w:val="444444"/>
          <w:kern w:val="0"/>
          <w:sz w:val="28"/>
          <w:szCs w:val="28"/>
        </w:rPr>
        <w:t>.</w:t>
      </w:r>
      <w:r w:rsidRPr="001A32FB">
        <w:rPr>
          <w:rFonts w:ascii="宋体" w:hAnsi="宋体" w:cs="宋体" w:hint="eastAsia"/>
          <w:color w:val="444444"/>
          <w:kern w:val="0"/>
          <w:sz w:val="28"/>
          <w:szCs w:val="28"/>
        </w:rPr>
        <w:t>提供全新产品，必须符合国家相关标准要求，产品厂商有</w:t>
      </w:r>
      <w:r w:rsidRPr="001A32FB">
        <w:rPr>
          <w:rFonts w:ascii="宋体" w:hAnsi="宋体" w:cs="宋体"/>
          <w:color w:val="444444"/>
          <w:kern w:val="0"/>
          <w:sz w:val="28"/>
          <w:szCs w:val="28"/>
        </w:rPr>
        <w:t>ISO9000</w:t>
      </w:r>
      <w:r w:rsidRPr="001A32FB">
        <w:rPr>
          <w:rFonts w:ascii="宋体" w:hAnsi="宋体" w:cs="宋体" w:hint="eastAsia"/>
          <w:color w:val="444444"/>
          <w:kern w:val="0"/>
          <w:sz w:val="28"/>
          <w:szCs w:val="28"/>
        </w:rPr>
        <w:t>质量管理认证书。。</w:t>
      </w:r>
    </w:p>
    <w:p w:rsidR="00AC7C2F" w:rsidRPr="001A32FB" w:rsidRDefault="00AC7C2F" w:rsidP="00A70875">
      <w:pPr>
        <w:widowControl/>
        <w:spacing w:before="100" w:beforeAutospacing="1" w:after="100" w:afterAutospacing="1" w:line="360" w:lineRule="atLeast"/>
        <w:ind w:firstLine="360"/>
        <w:jc w:val="left"/>
        <w:rPr>
          <w:rFonts w:ascii="宋体" w:cs="Times New Roman"/>
          <w:color w:val="444444"/>
          <w:kern w:val="0"/>
          <w:sz w:val="28"/>
          <w:szCs w:val="28"/>
        </w:rPr>
      </w:pPr>
      <w:r w:rsidRPr="001A32FB">
        <w:rPr>
          <w:rFonts w:ascii="宋体" w:hAnsi="宋体" w:cs="宋体" w:hint="eastAsia"/>
          <w:color w:val="444444"/>
          <w:kern w:val="0"/>
          <w:sz w:val="28"/>
          <w:szCs w:val="28"/>
        </w:rPr>
        <w:t xml:space="preserve">　　</w:t>
      </w:r>
      <w:r w:rsidRPr="001A32FB">
        <w:rPr>
          <w:rFonts w:ascii="宋体" w:hAnsi="宋体" w:cs="宋体"/>
          <w:color w:val="444444"/>
          <w:kern w:val="0"/>
          <w:sz w:val="28"/>
          <w:szCs w:val="28"/>
        </w:rPr>
        <w:t>3</w:t>
      </w:r>
      <w:r w:rsidRPr="001A32FB">
        <w:rPr>
          <w:rFonts w:ascii="宋体" w:cs="宋体"/>
          <w:color w:val="444444"/>
          <w:kern w:val="0"/>
          <w:sz w:val="28"/>
          <w:szCs w:val="28"/>
        </w:rPr>
        <w:t>.</w:t>
      </w:r>
      <w:r w:rsidRPr="001A32FB">
        <w:rPr>
          <w:rFonts w:ascii="宋体" w:hAnsi="宋体" w:cs="宋体" w:hint="eastAsia"/>
          <w:color w:val="444444"/>
          <w:kern w:val="0"/>
          <w:sz w:val="28"/>
          <w:szCs w:val="28"/>
        </w:rPr>
        <w:t>所报价设备均需提供至少验收合格之日起</w:t>
      </w:r>
      <w:r w:rsidRPr="001A32FB">
        <w:rPr>
          <w:rFonts w:ascii="宋体" w:hAnsi="宋体" w:cs="宋体"/>
          <w:color w:val="444444"/>
          <w:kern w:val="0"/>
          <w:sz w:val="28"/>
          <w:szCs w:val="28"/>
        </w:rPr>
        <w:t>12</w:t>
      </w:r>
      <w:r w:rsidRPr="001A32FB">
        <w:rPr>
          <w:rFonts w:ascii="宋体" w:hAnsi="宋体" w:cs="宋体" w:hint="eastAsia"/>
          <w:color w:val="444444"/>
          <w:kern w:val="0"/>
          <w:sz w:val="28"/>
          <w:szCs w:val="28"/>
        </w:rPr>
        <w:t>个月的免费质保期；设备配置应具有先进性、可靠性、安全性，及时进行安装调试；保证网络及硬件正常运行，发生问题应在</w:t>
      </w:r>
      <w:r w:rsidRPr="001A32FB">
        <w:rPr>
          <w:rFonts w:ascii="宋体" w:hAnsi="宋体" w:cs="宋体"/>
          <w:color w:val="444444"/>
          <w:kern w:val="0"/>
          <w:sz w:val="28"/>
          <w:szCs w:val="28"/>
        </w:rPr>
        <w:t>4</w:t>
      </w:r>
      <w:r w:rsidRPr="001A32FB">
        <w:rPr>
          <w:rFonts w:ascii="宋体" w:hAnsi="宋体" w:cs="宋体" w:hint="eastAsia"/>
          <w:color w:val="444444"/>
          <w:kern w:val="0"/>
          <w:sz w:val="28"/>
          <w:szCs w:val="28"/>
        </w:rPr>
        <w:t>小时内给予答复，</w:t>
      </w:r>
      <w:r w:rsidRPr="001A32FB">
        <w:rPr>
          <w:rFonts w:ascii="宋体" w:hAnsi="宋体" w:cs="宋体"/>
          <w:color w:val="444444"/>
          <w:kern w:val="0"/>
          <w:sz w:val="28"/>
          <w:szCs w:val="28"/>
        </w:rPr>
        <w:t>24</w:t>
      </w:r>
      <w:r w:rsidRPr="001A32FB">
        <w:rPr>
          <w:rFonts w:ascii="宋体" w:hAnsi="宋体" w:cs="宋体" w:hint="eastAsia"/>
          <w:color w:val="444444"/>
          <w:kern w:val="0"/>
          <w:sz w:val="28"/>
          <w:szCs w:val="28"/>
        </w:rPr>
        <w:t>小时内解决故障。</w:t>
      </w:r>
    </w:p>
    <w:p w:rsidR="00AC7C2F" w:rsidRPr="001A32FB" w:rsidRDefault="00AC7C2F" w:rsidP="00A70875">
      <w:pPr>
        <w:widowControl/>
        <w:spacing w:before="100" w:beforeAutospacing="1" w:after="100" w:afterAutospacing="1" w:line="360" w:lineRule="atLeast"/>
        <w:ind w:firstLine="360"/>
        <w:jc w:val="left"/>
        <w:rPr>
          <w:rFonts w:ascii="宋体" w:cs="Times New Roman"/>
          <w:color w:val="444444"/>
          <w:kern w:val="0"/>
          <w:sz w:val="28"/>
          <w:szCs w:val="28"/>
        </w:rPr>
      </w:pPr>
      <w:r w:rsidRPr="001A32FB">
        <w:rPr>
          <w:rFonts w:ascii="宋体" w:hAnsi="宋体" w:cs="宋体" w:hint="eastAsia"/>
          <w:color w:val="444444"/>
          <w:kern w:val="0"/>
          <w:sz w:val="28"/>
          <w:szCs w:val="28"/>
        </w:rPr>
        <w:t xml:space="preserve">　　</w:t>
      </w:r>
      <w:r w:rsidRPr="001A32FB">
        <w:rPr>
          <w:rFonts w:ascii="宋体" w:hAnsi="宋体" w:cs="宋体"/>
          <w:color w:val="444444"/>
          <w:kern w:val="0"/>
          <w:sz w:val="28"/>
          <w:szCs w:val="28"/>
        </w:rPr>
        <w:t>5.</w:t>
      </w:r>
      <w:r w:rsidRPr="001A32FB">
        <w:rPr>
          <w:rFonts w:ascii="宋体" w:hAnsi="宋体" w:cs="宋体" w:hint="eastAsia"/>
          <w:color w:val="444444"/>
          <w:kern w:val="0"/>
          <w:sz w:val="28"/>
          <w:szCs w:val="28"/>
        </w:rPr>
        <w:t>由中标方派技术人员协对其设备的操作、工作原理、简易维修进行免费培训。</w:t>
      </w:r>
    </w:p>
    <w:p w:rsidR="00AC7C2F" w:rsidRPr="001A32FB" w:rsidRDefault="00AC7C2F" w:rsidP="0001262C">
      <w:pPr>
        <w:widowControl/>
        <w:spacing w:before="100" w:beforeAutospacing="1" w:after="100" w:afterAutospacing="1" w:line="360" w:lineRule="atLeast"/>
        <w:ind w:firstLine="360"/>
        <w:jc w:val="left"/>
        <w:rPr>
          <w:rFonts w:ascii="宋体" w:cs="Times New Roman"/>
          <w:color w:val="444444"/>
          <w:kern w:val="0"/>
          <w:sz w:val="28"/>
          <w:szCs w:val="28"/>
        </w:rPr>
      </w:pPr>
      <w:r w:rsidRPr="001A32FB">
        <w:rPr>
          <w:rFonts w:ascii="宋体" w:hAnsi="宋体" w:cs="宋体" w:hint="eastAsia"/>
          <w:color w:val="444444"/>
          <w:kern w:val="0"/>
          <w:sz w:val="28"/>
          <w:szCs w:val="28"/>
        </w:rPr>
        <w:t xml:space="preserve">　　</w:t>
      </w:r>
      <w:r w:rsidRPr="001A32FB">
        <w:rPr>
          <w:rFonts w:ascii="宋体" w:hAnsi="宋体" w:cs="宋体"/>
          <w:color w:val="444444"/>
          <w:kern w:val="0"/>
          <w:sz w:val="28"/>
          <w:szCs w:val="28"/>
        </w:rPr>
        <w:t>6.</w:t>
      </w:r>
      <w:r w:rsidRPr="001A32FB">
        <w:rPr>
          <w:rFonts w:ascii="宋体" w:hAnsi="宋体" w:cs="宋体" w:hint="eastAsia"/>
          <w:color w:val="444444"/>
          <w:kern w:val="0"/>
          <w:sz w:val="28"/>
          <w:szCs w:val="28"/>
        </w:rPr>
        <w:t>设备在使用过程中发生问题，中标方应提供免费咨询</w:t>
      </w:r>
      <w:r w:rsidRPr="001A32FB">
        <w:rPr>
          <w:rFonts w:ascii="宋体" w:cs="宋体" w:hint="eastAsia"/>
          <w:color w:val="444444"/>
          <w:kern w:val="0"/>
          <w:sz w:val="28"/>
          <w:szCs w:val="28"/>
        </w:rPr>
        <w:t>……</w:t>
      </w:r>
    </w:p>
    <w:p w:rsidR="00AC7C2F" w:rsidRPr="001A32FB" w:rsidRDefault="00AC7C2F" w:rsidP="00A70875">
      <w:pPr>
        <w:widowControl/>
        <w:spacing w:before="100" w:beforeAutospacing="1" w:after="100" w:afterAutospacing="1" w:line="360" w:lineRule="atLeast"/>
        <w:ind w:firstLine="360"/>
        <w:jc w:val="left"/>
        <w:rPr>
          <w:rFonts w:ascii="宋体" w:cs="Times New Roman"/>
          <w:color w:val="444444"/>
          <w:kern w:val="0"/>
          <w:sz w:val="28"/>
          <w:szCs w:val="28"/>
        </w:rPr>
      </w:pPr>
      <w:r w:rsidRPr="001A32FB">
        <w:rPr>
          <w:rFonts w:ascii="宋体" w:hAnsi="宋体" w:cs="宋体" w:hint="eastAsia"/>
          <w:color w:val="444444"/>
          <w:kern w:val="0"/>
          <w:sz w:val="28"/>
          <w:szCs w:val="28"/>
        </w:rPr>
        <w:t xml:space="preserve">　　</w:t>
      </w:r>
      <w:r w:rsidRPr="001A32FB">
        <w:rPr>
          <w:rFonts w:ascii="宋体" w:hAnsi="宋体" w:cs="宋体"/>
          <w:color w:val="444444"/>
          <w:kern w:val="0"/>
          <w:sz w:val="28"/>
          <w:szCs w:val="28"/>
        </w:rPr>
        <w:t>7</w:t>
      </w:r>
      <w:r w:rsidRPr="001A32FB">
        <w:rPr>
          <w:rFonts w:ascii="宋体" w:cs="宋体"/>
          <w:color w:val="444444"/>
          <w:kern w:val="0"/>
          <w:sz w:val="28"/>
          <w:szCs w:val="28"/>
        </w:rPr>
        <w:t>.</w:t>
      </w:r>
      <w:r w:rsidRPr="001A32FB">
        <w:rPr>
          <w:rFonts w:ascii="宋体" w:hAnsi="宋体" w:cs="宋体" w:hint="eastAsia"/>
          <w:color w:val="444444"/>
          <w:kern w:val="0"/>
          <w:sz w:val="28"/>
          <w:szCs w:val="28"/>
        </w:rPr>
        <w:t>中标单位中标后必须及时组织货物，不得转包、分包。</w:t>
      </w:r>
    </w:p>
    <w:p w:rsidR="00AC7C2F" w:rsidRDefault="00AC7C2F" w:rsidP="00DE196A">
      <w:pPr>
        <w:widowControl/>
        <w:spacing w:before="100" w:beforeAutospacing="1" w:afterAutospacing="1" w:line="360" w:lineRule="atLeast"/>
        <w:jc w:val="left"/>
        <w:rPr>
          <w:rFonts w:ascii="宋体" w:cs="Times New Roman"/>
          <w:color w:val="444444"/>
          <w:kern w:val="0"/>
        </w:rPr>
      </w:pPr>
      <w:r w:rsidRPr="00247BF6">
        <w:rPr>
          <w:rFonts w:ascii="宋体" w:hAnsi="宋体" w:cs="宋体" w:hint="eastAsia"/>
          <w:color w:val="444444"/>
          <w:kern w:val="0"/>
        </w:rPr>
        <w:t xml:space="preserve">　</w:t>
      </w:r>
    </w:p>
    <w:p w:rsidR="00AC7C2F" w:rsidRDefault="00AC7C2F" w:rsidP="00DE196A">
      <w:pPr>
        <w:widowControl/>
        <w:spacing w:before="100" w:beforeAutospacing="1" w:afterAutospacing="1" w:line="360" w:lineRule="atLeast"/>
        <w:jc w:val="left"/>
        <w:rPr>
          <w:rFonts w:ascii="宋体" w:cs="Times New Roman"/>
          <w:color w:val="444444"/>
          <w:kern w:val="0"/>
        </w:rPr>
      </w:pPr>
    </w:p>
    <w:p w:rsidR="00AC7C2F" w:rsidRDefault="00AC7C2F" w:rsidP="00DE196A">
      <w:pPr>
        <w:widowControl/>
        <w:spacing w:before="100" w:beforeAutospacing="1" w:afterAutospacing="1" w:line="360" w:lineRule="atLeast"/>
        <w:jc w:val="left"/>
        <w:rPr>
          <w:rFonts w:ascii="宋体" w:cs="Times New Roman"/>
          <w:color w:val="444444"/>
          <w:kern w:val="0"/>
        </w:rPr>
      </w:pPr>
    </w:p>
    <w:p w:rsidR="00AC7C2F" w:rsidRDefault="00AC7C2F" w:rsidP="00DE196A">
      <w:pPr>
        <w:widowControl/>
        <w:spacing w:before="100" w:beforeAutospacing="1" w:afterAutospacing="1" w:line="360" w:lineRule="atLeast"/>
        <w:jc w:val="left"/>
        <w:rPr>
          <w:rFonts w:ascii="宋体" w:cs="Times New Roman"/>
          <w:color w:val="444444"/>
          <w:kern w:val="0"/>
        </w:rPr>
      </w:pPr>
    </w:p>
    <w:p w:rsidR="00AC7C2F" w:rsidRDefault="00AC7C2F" w:rsidP="00DE196A">
      <w:pPr>
        <w:widowControl/>
        <w:spacing w:before="100" w:beforeAutospacing="1" w:afterAutospacing="1" w:line="360" w:lineRule="atLeast"/>
        <w:jc w:val="left"/>
        <w:rPr>
          <w:rFonts w:ascii="宋体" w:cs="Times New Roman"/>
          <w:color w:val="444444"/>
          <w:kern w:val="0"/>
        </w:rPr>
      </w:pPr>
    </w:p>
    <w:p w:rsidR="00AC7C2F" w:rsidRDefault="00AC7C2F" w:rsidP="00DE196A">
      <w:pPr>
        <w:widowControl/>
        <w:spacing w:before="100" w:beforeAutospacing="1" w:afterAutospacing="1" w:line="360" w:lineRule="atLeast"/>
        <w:jc w:val="left"/>
        <w:rPr>
          <w:rFonts w:ascii="宋体" w:cs="Times New Roman"/>
          <w:color w:val="444444"/>
          <w:kern w:val="0"/>
        </w:rPr>
      </w:pPr>
    </w:p>
    <w:p w:rsidR="00AC7C2F" w:rsidRPr="000F410A" w:rsidRDefault="00AC7C2F" w:rsidP="00DE196A">
      <w:pPr>
        <w:widowControl/>
        <w:spacing w:before="100" w:beforeAutospacing="1" w:afterAutospacing="1" w:line="360" w:lineRule="atLeast"/>
        <w:jc w:val="left"/>
        <w:rPr>
          <w:rFonts w:ascii="宋体" w:cs="Times New Roman"/>
          <w:color w:val="444444"/>
          <w:kern w:val="0"/>
          <w:sz w:val="28"/>
          <w:szCs w:val="28"/>
        </w:rPr>
      </w:pPr>
      <w:r w:rsidRPr="000F410A">
        <w:rPr>
          <w:rFonts w:ascii="宋体" w:hAnsi="宋体" w:cs="宋体" w:hint="eastAsia"/>
          <w:color w:val="444444"/>
          <w:kern w:val="0"/>
          <w:sz w:val="28"/>
          <w:szCs w:val="28"/>
        </w:rPr>
        <w:lastRenderedPageBreak/>
        <w:t>报价表</w:t>
      </w:r>
      <w:r>
        <w:rPr>
          <w:rFonts w:ascii="宋体" w:hAnsi="宋体" w:cs="宋体" w:hint="eastAsia"/>
          <w:color w:val="444444"/>
          <w:kern w:val="0"/>
          <w:sz w:val="28"/>
          <w:szCs w:val="28"/>
        </w:rPr>
        <w:t>：报价为交钥匙工程总费用，不再计取其它费用。</w:t>
      </w:r>
    </w:p>
    <w:p w:rsidR="00AC7C2F" w:rsidRPr="00524BD0" w:rsidRDefault="00AC7C2F" w:rsidP="00DE384F">
      <w:pPr>
        <w:ind w:firstLineChars="200" w:firstLine="560"/>
        <w:jc w:val="left"/>
        <w:rPr>
          <w:rFonts w:cs="Times New Roman"/>
          <w:sz w:val="28"/>
          <w:szCs w:val="28"/>
        </w:rPr>
      </w:pPr>
      <w:r>
        <w:rPr>
          <w:sz w:val="28"/>
          <w:szCs w:val="28"/>
        </w:rPr>
        <w:t>1</w:t>
      </w:r>
      <w:r>
        <w:rPr>
          <w:rFonts w:cs="宋体" w:hint="eastAsia"/>
          <w:sz w:val="28"/>
          <w:szCs w:val="28"/>
        </w:rPr>
        <w:t>、市北校区布线</w:t>
      </w:r>
    </w:p>
    <w:tbl>
      <w:tblPr>
        <w:tblpPr w:leftFromText="180" w:rightFromText="180" w:vertAnchor="text" w:tblpXSpec="center" w:tblpY="1"/>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301"/>
        <w:gridCol w:w="851"/>
        <w:gridCol w:w="1417"/>
        <w:gridCol w:w="851"/>
        <w:gridCol w:w="992"/>
      </w:tblGrid>
      <w:tr w:rsidR="00AC7C2F" w:rsidRPr="00524BD0">
        <w:trPr>
          <w:trHeight w:val="400"/>
        </w:trPr>
        <w:tc>
          <w:tcPr>
            <w:tcW w:w="2127"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名称</w:t>
            </w:r>
          </w:p>
        </w:tc>
        <w:tc>
          <w:tcPr>
            <w:tcW w:w="2301" w:type="dxa"/>
            <w:vAlign w:val="center"/>
          </w:tcPr>
          <w:p w:rsidR="00AC7C2F" w:rsidRPr="00184085" w:rsidRDefault="00AC7C2F" w:rsidP="005A439F">
            <w:pPr>
              <w:jc w:val="center"/>
              <w:rPr>
                <w:rFonts w:cs="Times New Roman"/>
                <w:b/>
                <w:bCs/>
                <w:sz w:val="28"/>
                <w:szCs w:val="28"/>
              </w:rPr>
            </w:pPr>
            <w:r>
              <w:rPr>
                <w:rFonts w:cs="宋体" w:hint="eastAsia"/>
                <w:b/>
                <w:bCs/>
                <w:sz w:val="28"/>
                <w:szCs w:val="28"/>
              </w:rPr>
              <w:t>规格型号</w:t>
            </w:r>
          </w:p>
        </w:tc>
        <w:tc>
          <w:tcPr>
            <w:tcW w:w="851"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单位</w:t>
            </w:r>
          </w:p>
        </w:tc>
        <w:tc>
          <w:tcPr>
            <w:tcW w:w="1417"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数量</w:t>
            </w:r>
          </w:p>
        </w:tc>
        <w:tc>
          <w:tcPr>
            <w:tcW w:w="851"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单价</w:t>
            </w:r>
          </w:p>
        </w:tc>
        <w:tc>
          <w:tcPr>
            <w:tcW w:w="992"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小计</w:t>
            </w:r>
          </w:p>
        </w:tc>
      </w:tr>
      <w:tr w:rsidR="00AC7C2F" w:rsidRPr="00524BD0">
        <w:trPr>
          <w:trHeight w:val="400"/>
        </w:trPr>
        <w:tc>
          <w:tcPr>
            <w:tcW w:w="2127" w:type="dxa"/>
            <w:vAlign w:val="center"/>
          </w:tcPr>
          <w:p w:rsidR="00AC7C2F" w:rsidRPr="00524BD0" w:rsidRDefault="00AC7C2F" w:rsidP="005A439F">
            <w:pPr>
              <w:jc w:val="left"/>
              <w:rPr>
                <w:rFonts w:cs="Times New Roman"/>
                <w:sz w:val="28"/>
                <w:szCs w:val="28"/>
              </w:rPr>
            </w:pPr>
            <w:r>
              <w:rPr>
                <w:rFonts w:cs="宋体" w:hint="eastAsia"/>
                <w:sz w:val="28"/>
                <w:szCs w:val="28"/>
              </w:rPr>
              <w:t>网线</w:t>
            </w:r>
          </w:p>
        </w:tc>
        <w:tc>
          <w:tcPr>
            <w:tcW w:w="2301" w:type="dxa"/>
            <w:vAlign w:val="center"/>
          </w:tcPr>
          <w:p w:rsidR="00AC7C2F" w:rsidRPr="00062565" w:rsidRDefault="00AC7C2F" w:rsidP="005A439F">
            <w:pPr>
              <w:jc w:val="left"/>
              <w:rPr>
                <w:rFonts w:cs="Times New Roman"/>
              </w:rPr>
            </w:pPr>
            <w:r w:rsidRPr="00062565">
              <w:rPr>
                <w:rFonts w:cs="宋体" w:hint="eastAsia"/>
              </w:rPr>
              <w:t>超五类线</w:t>
            </w:r>
            <w:r>
              <w:t>AMP</w:t>
            </w:r>
            <w:r w:rsidRPr="00062565">
              <w:rPr>
                <w:rFonts w:cs="宋体" w:hint="eastAsia"/>
              </w:rPr>
              <w:t>（纯铜）</w:t>
            </w:r>
            <w:r>
              <w:rPr>
                <w:rFonts w:cs="宋体" w:hint="eastAsia"/>
              </w:rPr>
              <w:t>参考品牌：</w:t>
            </w:r>
          </w:p>
        </w:tc>
        <w:tc>
          <w:tcPr>
            <w:tcW w:w="851" w:type="dxa"/>
            <w:vAlign w:val="center"/>
          </w:tcPr>
          <w:p w:rsidR="00AC7C2F" w:rsidRPr="00524BD0" w:rsidRDefault="00AC7C2F" w:rsidP="005A439F">
            <w:pPr>
              <w:jc w:val="center"/>
              <w:rPr>
                <w:rFonts w:cs="Times New Roman"/>
                <w:sz w:val="28"/>
                <w:szCs w:val="28"/>
              </w:rPr>
            </w:pPr>
            <w:r>
              <w:rPr>
                <w:rFonts w:cs="宋体" w:hint="eastAsia"/>
                <w:sz w:val="28"/>
                <w:szCs w:val="28"/>
              </w:rPr>
              <w:t>米</w:t>
            </w:r>
          </w:p>
        </w:tc>
        <w:tc>
          <w:tcPr>
            <w:tcW w:w="1417" w:type="dxa"/>
            <w:vAlign w:val="center"/>
          </w:tcPr>
          <w:p w:rsidR="00AC7C2F" w:rsidRPr="00524BD0" w:rsidRDefault="00AC7C2F" w:rsidP="005A439F">
            <w:pPr>
              <w:jc w:val="center"/>
              <w:rPr>
                <w:rFonts w:cs="Times New Roman"/>
                <w:sz w:val="28"/>
                <w:szCs w:val="28"/>
              </w:rPr>
            </w:pPr>
            <w:r>
              <w:rPr>
                <w:sz w:val="28"/>
                <w:szCs w:val="28"/>
              </w:rPr>
              <w:t>2000</w:t>
            </w:r>
          </w:p>
        </w:tc>
        <w:tc>
          <w:tcPr>
            <w:tcW w:w="851" w:type="dxa"/>
            <w:vAlign w:val="center"/>
          </w:tcPr>
          <w:p w:rsidR="00AC7C2F" w:rsidRPr="00524BD0" w:rsidRDefault="00AC7C2F" w:rsidP="005A439F">
            <w:pPr>
              <w:jc w:val="right"/>
              <w:rPr>
                <w:rFonts w:cs="Times New Roman"/>
                <w:sz w:val="28"/>
                <w:szCs w:val="28"/>
              </w:rPr>
            </w:pPr>
          </w:p>
        </w:tc>
        <w:tc>
          <w:tcPr>
            <w:tcW w:w="992"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2127" w:type="dxa"/>
            <w:vAlign w:val="center"/>
          </w:tcPr>
          <w:p w:rsidR="00AC7C2F" w:rsidRPr="00524BD0" w:rsidRDefault="00AC7C2F" w:rsidP="005A439F">
            <w:pPr>
              <w:jc w:val="left"/>
              <w:rPr>
                <w:rFonts w:cs="Times New Roman"/>
              </w:rPr>
            </w:pPr>
            <w:r>
              <w:rPr>
                <w:rFonts w:cs="宋体" w:hint="eastAsia"/>
                <w:sz w:val="28"/>
                <w:szCs w:val="28"/>
              </w:rPr>
              <w:t>槽板</w:t>
            </w:r>
            <w:r w:rsidRPr="002E5B4F">
              <w:rPr>
                <w:rFonts w:cs="宋体" w:hint="eastAsia"/>
                <w:sz w:val="28"/>
                <w:szCs w:val="28"/>
              </w:rPr>
              <w:t>辅材等</w:t>
            </w:r>
          </w:p>
        </w:tc>
        <w:tc>
          <w:tcPr>
            <w:tcW w:w="2301" w:type="dxa"/>
            <w:vAlign w:val="center"/>
          </w:tcPr>
          <w:p w:rsidR="00AC7C2F" w:rsidRPr="00524BD0" w:rsidRDefault="00AC7C2F" w:rsidP="005A439F">
            <w:pPr>
              <w:jc w:val="left"/>
              <w:rPr>
                <w:rFonts w:cs="Times New Roman"/>
                <w:sz w:val="28"/>
                <w:szCs w:val="28"/>
              </w:rPr>
            </w:pPr>
            <w:r>
              <w:rPr>
                <w:sz w:val="28"/>
                <w:szCs w:val="28"/>
              </w:rPr>
              <w:t>PVC</w:t>
            </w:r>
            <w:r>
              <w:rPr>
                <w:rFonts w:cs="宋体" w:hint="eastAsia"/>
                <w:sz w:val="28"/>
                <w:szCs w:val="28"/>
              </w:rPr>
              <w:t>槽板等</w:t>
            </w:r>
          </w:p>
        </w:tc>
        <w:tc>
          <w:tcPr>
            <w:tcW w:w="851" w:type="dxa"/>
            <w:vAlign w:val="center"/>
          </w:tcPr>
          <w:p w:rsidR="00AC7C2F" w:rsidRPr="00524BD0" w:rsidRDefault="00AC7C2F" w:rsidP="005A439F">
            <w:pPr>
              <w:jc w:val="center"/>
              <w:rPr>
                <w:rFonts w:cs="Times New Roman"/>
                <w:sz w:val="28"/>
                <w:szCs w:val="28"/>
              </w:rPr>
            </w:pPr>
            <w:r>
              <w:rPr>
                <w:rFonts w:cs="宋体" w:hint="eastAsia"/>
                <w:sz w:val="28"/>
                <w:szCs w:val="28"/>
              </w:rPr>
              <w:t>米</w:t>
            </w:r>
          </w:p>
        </w:tc>
        <w:tc>
          <w:tcPr>
            <w:tcW w:w="1417" w:type="dxa"/>
            <w:vAlign w:val="center"/>
          </w:tcPr>
          <w:p w:rsidR="00AC7C2F" w:rsidRPr="00524BD0" w:rsidRDefault="00AC7C2F" w:rsidP="005A439F">
            <w:pPr>
              <w:jc w:val="center"/>
              <w:rPr>
                <w:rFonts w:cs="Times New Roman"/>
                <w:sz w:val="28"/>
                <w:szCs w:val="28"/>
              </w:rPr>
            </w:pPr>
            <w:r>
              <w:rPr>
                <w:sz w:val="28"/>
                <w:szCs w:val="28"/>
              </w:rPr>
              <w:t>2000</w:t>
            </w:r>
          </w:p>
        </w:tc>
        <w:tc>
          <w:tcPr>
            <w:tcW w:w="851" w:type="dxa"/>
            <w:vAlign w:val="center"/>
          </w:tcPr>
          <w:p w:rsidR="00AC7C2F" w:rsidRPr="00524BD0" w:rsidRDefault="00AC7C2F" w:rsidP="005A439F">
            <w:pPr>
              <w:jc w:val="right"/>
              <w:rPr>
                <w:rFonts w:cs="Times New Roman"/>
                <w:sz w:val="28"/>
                <w:szCs w:val="28"/>
              </w:rPr>
            </w:pPr>
          </w:p>
        </w:tc>
        <w:tc>
          <w:tcPr>
            <w:tcW w:w="992"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2127" w:type="dxa"/>
            <w:vAlign w:val="center"/>
          </w:tcPr>
          <w:p w:rsidR="00AC7C2F" w:rsidRPr="002E5B4F" w:rsidRDefault="00AC7C2F" w:rsidP="007D59B6">
            <w:pPr>
              <w:jc w:val="left"/>
              <w:rPr>
                <w:rFonts w:cs="Times New Roman"/>
              </w:rPr>
            </w:pPr>
            <w:r w:rsidRPr="00524BD0">
              <w:rPr>
                <w:rFonts w:cs="宋体" w:hint="eastAsia"/>
                <w:sz w:val="28"/>
                <w:szCs w:val="28"/>
              </w:rPr>
              <w:t>光钎</w:t>
            </w:r>
            <w:r>
              <w:rPr>
                <w:rFonts w:cs="宋体" w:hint="eastAsia"/>
              </w:rPr>
              <w:t>（含施工熔接）</w:t>
            </w:r>
          </w:p>
        </w:tc>
        <w:tc>
          <w:tcPr>
            <w:tcW w:w="2301" w:type="dxa"/>
            <w:vAlign w:val="center"/>
          </w:tcPr>
          <w:p w:rsidR="00AC7C2F" w:rsidRPr="00524BD0" w:rsidRDefault="00AC7C2F" w:rsidP="007D59B6">
            <w:pPr>
              <w:jc w:val="left"/>
              <w:rPr>
                <w:rFonts w:cs="Times New Roman"/>
                <w:sz w:val="28"/>
                <w:szCs w:val="28"/>
              </w:rPr>
            </w:pPr>
            <w:r>
              <w:rPr>
                <w:sz w:val="28"/>
                <w:szCs w:val="28"/>
              </w:rPr>
              <w:t>8</w:t>
            </w:r>
            <w:r w:rsidRPr="00B90FDD">
              <w:rPr>
                <w:rFonts w:cs="宋体" w:hint="eastAsia"/>
                <w:sz w:val="28"/>
                <w:szCs w:val="28"/>
              </w:rPr>
              <w:t>芯</w:t>
            </w:r>
          </w:p>
        </w:tc>
        <w:tc>
          <w:tcPr>
            <w:tcW w:w="851" w:type="dxa"/>
            <w:vAlign w:val="center"/>
          </w:tcPr>
          <w:p w:rsidR="00AC7C2F" w:rsidRPr="00524BD0" w:rsidRDefault="00AC7C2F" w:rsidP="007D59B6">
            <w:pPr>
              <w:jc w:val="center"/>
              <w:rPr>
                <w:rFonts w:cs="Times New Roman"/>
                <w:sz w:val="28"/>
                <w:szCs w:val="28"/>
              </w:rPr>
            </w:pPr>
            <w:r w:rsidRPr="00524BD0">
              <w:rPr>
                <w:rFonts w:cs="宋体" w:hint="eastAsia"/>
                <w:sz w:val="28"/>
                <w:szCs w:val="28"/>
              </w:rPr>
              <w:t>米</w:t>
            </w:r>
          </w:p>
        </w:tc>
        <w:tc>
          <w:tcPr>
            <w:tcW w:w="1417" w:type="dxa"/>
            <w:vAlign w:val="center"/>
          </w:tcPr>
          <w:p w:rsidR="00AC7C2F" w:rsidRPr="00524BD0" w:rsidRDefault="00AC7C2F" w:rsidP="007D59B6">
            <w:pPr>
              <w:jc w:val="center"/>
              <w:rPr>
                <w:sz w:val="28"/>
                <w:szCs w:val="28"/>
              </w:rPr>
            </w:pPr>
            <w:r>
              <w:rPr>
                <w:sz w:val="28"/>
                <w:szCs w:val="28"/>
              </w:rPr>
              <w:t>10</w:t>
            </w:r>
            <w:r w:rsidRPr="00524BD0">
              <w:rPr>
                <w:sz w:val="28"/>
                <w:szCs w:val="28"/>
              </w:rPr>
              <w:t>00</w:t>
            </w:r>
          </w:p>
        </w:tc>
        <w:tc>
          <w:tcPr>
            <w:tcW w:w="851" w:type="dxa"/>
            <w:vAlign w:val="center"/>
          </w:tcPr>
          <w:p w:rsidR="00AC7C2F" w:rsidRPr="00524BD0" w:rsidRDefault="00AC7C2F" w:rsidP="007D59B6">
            <w:pPr>
              <w:jc w:val="right"/>
              <w:rPr>
                <w:rFonts w:cs="Times New Roman"/>
                <w:sz w:val="28"/>
                <w:szCs w:val="28"/>
              </w:rPr>
            </w:pPr>
          </w:p>
        </w:tc>
        <w:tc>
          <w:tcPr>
            <w:tcW w:w="992"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2127" w:type="dxa"/>
            <w:vAlign w:val="center"/>
          </w:tcPr>
          <w:p w:rsidR="00AC7C2F" w:rsidRPr="00524BD0" w:rsidRDefault="00AC7C2F" w:rsidP="007D59B6">
            <w:pPr>
              <w:jc w:val="left"/>
              <w:rPr>
                <w:rFonts w:cs="Times New Roman"/>
                <w:sz w:val="28"/>
                <w:szCs w:val="28"/>
              </w:rPr>
            </w:pPr>
            <w:r>
              <w:rPr>
                <w:rFonts w:cs="宋体" w:hint="eastAsia"/>
                <w:sz w:val="28"/>
                <w:szCs w:val="28"/>
              </w:rPr>
              <w:t>人工</w:t>
            </w:r>
            <w:r w:rsidRPr="00524BD0">
              <w:rPr>
                <w:rFonts w:cs="宋体" w:hint="eastAsia"/>
                <w:sz w:val="28"/>
                <w:szCs w:val="28"/>
              </w:rPr>
              <w:t>费</w:t>
            </w:r>
          </w:p>
        </w:tc>
        <w:tc>
          <w:tcPr>
            <w:tcW w:w="2301" w:type="dxa"/>
            <w:vAlign w:val="center"/>
          </w:tcPr>
          <w:p w:rsidR="00AC7C2F" w:rsidRPr="00524BD0" w:rsidRDefault="00AC7C2F" w:rsidP="007D59B6">
            <w:pPr>
              <w:jc w:val="left"/>
              <w:rPr>
                <w:rFonts w:cs="Times New Roman"/>
                <w:sz w:val="28"/>
                <w:szCs w:val="28"/>
              </w:rPr>
            </w:pPr>
          </w:p>
        </w:tc>
        <w:tc>
          <w:tcPr>
            <w:tcW w:w="851" w:type="dxa"/>
            <w:vAlign w:val="center"/>
          </w:tcPr>
          <w:p w:rsidR="00AC7C2F" w:rsidRPr="00524BD0" w:rsidRDefault="00AC7C2F" w:rsidP="007D59B6">
            <w:pPr>
              <w:jc w:val="center"/>
              <w:rPr>
                <w:rFonts w:cs="Times New Roman"/>
                <w:sz w:val="28"/>
                <w:szCs w:val="28"/>
              </w:rPr>
            </w:pPr>
          </w:p>
        </w:tc>
        <w:tc>
          <w:tcPr>
            <w:tcW w:w="1417" w:type="dxa"/>
            <w:vAlign w:val="center"/>
          </w:tcPr>
          <w:p w:rsidR="00AC7C2F" w:rsidRPr="00CD7CAD" w:rsidRDefault="00AC7C2F" w:rsidP="007D59B6">
            <w:pPr>
              <w:jc w:val="center"/>
              <w:rPr>
                <w:rFonts w:cs="Times New Roman"/>
              </w:rPr>
            </w:pPr>
          </w:p>
        </w:tc>
        <w:tc>
          <w:tcPr>
            <w:tcW w:w="851" w:type="dxa"/>
            <w:vAlign w:val="center"/>
          </w:tcPr>
          <w:p w:rsidR="00AC7C2F" w:rsidRPr="00524BD0" w:rsidRDefault="00AC7C2F" w:rsidP="007D59B6">
            <w:pPr>
              <w:jc w:val="right"/>
              <w:rPr>
                <w:rFonts w:cs="Times New Roman"/>
                <w:sz w:val="28"/>
                <w:szCs w:val="28"/>
              </w:rPr>
            </w:pPr>
          </w:p>
        </w:tc>
        <w:tc>
          <w:tcPr>
            <w:tcW w:w="992"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547" w:type="dxa"/>
            <w:gridSpan w:val="5"/>
            <w:vAlign w:val="center"/>
          </w:tcPr>
          <w:p w:rsidR="00AC7C2F" w:rsidRPr="003E0394" w:rsidRDefault="00AC7C2F" w:rsidP="007D59B6">
            <w:pPr>
              <w:jc w:val="center"/>
              <w:rPr>
                <w:rFonts w:cs="Times New Roman"/>
                <w:b/>
                <w:bCs/>
                <w:i/>
                <w:iCs/>
                <w:sz w:val="28"/>
                <w:szCs w:val="28"/>
              </w:rPr>
            </w:pPr>
            <w:r w:rsidRPr="003E0394">
              <w:rPr>
                <w:rFonts w:cs="宋体" w:hint="eastAsia"/>
                <w:b/>
                <w:bCs/>
                <w:i/>
                <w:iCs/>
                <w:sz w:val="28"/>
                <w:szCs w:val="28"/>
              </w:rPr>
              <w:t>合计</w:t>
            </w:r>
          </w:p>
        </w:tc>
        <w:tc>
          <w:tcPr>
            <w:tcW w:w="992" w:type="dxa"/>
            <w:vAlign w:val="center"/>
          </w:tcPr>
          <w:p w:rsidR="00AC7C2F" w:rsidRPr="003E0394" w:rsidRDefault="00AC7C2F" w:rsidP="007D59B6">
            <w:pPr>
              <w:jc w:val="right"/>
              <w:rPr>
                <w:rFonts w:cs="Times New Roman"/>
                <w:b/>
                <w:bCs/>
                <w:i/>
                <w:iCs/>
                <w:sz w:val="28"/>
                <w:szCs w:val="28"/>
              </w:rPr>
            </w:pPr>
          </w:p>
        </w:tc>
      </w:tr>
    </w:tbl>
    <w:p w:rsidR="00AC7C2F" w:rsidRDefault="00AC7C2F" w:rsidP="00DE384F">
      <w:pPr>
        <w:ind w:firstLineChars="200" w:firstLine="560"/>
        <w:jc w:val="left"/>
        <w:rPr>
          <w:rFonts w:cs="Times New Roman"/>
          <w:sz w:val="28"/>
          <w:szCs w:val="28"/>
        </w:rPr>
      </w:pPr>
      <w:r>
        <w:rPr>
          <w:rFonts w:cs="宋体" w:hint="eastAsia"/>
          <w:sz w:val="28"/>
          <w:szCs w:val="28"/>
        </w:rPr>
        <w:t>２、嘉陵江校区布线</w:t>
      </w: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5"/>
        <w:gridCol w:w="2178"/>
        <w:gridCol w:w="2127"/>
        <w:gridCol w:w="141"/>
        <w:gridCol w:w="851"/>
        <w:gridCol w:w="1134"/>
        <w:gridCol w:w="850"/>
        <w:gridCol w:w="993"/>
      </w:tblGrid>
      <w:tr w:rsidR="00AC7C2F" w:rsidRPr="00524BD0">
        <w:trPr>
          <w:trHeight w:val="400"/>
        </w:trPr>
        <w:tc>
          <w:tcPr>
            <w:tcW w:w="2943" w:type="dxa"/>
            <w:gridSpan w:val="2"/>
            <w:vAlign w:val="center"/>
          </w:tcPr>
          <w:p w:rsidR="00AC7C2F" w:rsidRPr="003E0394" w:rsidRDefault="00AC7C2F" w:rsidP="007D59B6">
            <w:pPr>
              <w:jc w:val="center"/>
              <w:rPr>
                <w:rFonts w:cs="Times New Roman"/>
                <w:b/>
                <w:bCs/>
                <w:sz w:val="28"/>
                <w:szCs w:val="28"/>
              </w:rPr>
            </w:pPr>
            <w:r w:rsidRPr="003E0394">
              <w:rPr>
                <w:rFonts w:cs="宋体" w:hint="eastAsia"/>
                <w:b/>
                <w:bCs/>
                <w:sz w:val="28"/>
                <w:szCs w:val="28"/>
              </w:rPr>
              <w:t>名称</w:t>
            </w:r>
          </w:p>
        </w:tc>
        <w:tc>
          <w:tcPr>
            <w:tcW w:w="2127" w:type="dxa"/>
            <w:vAlign w:val="center"/>
          </w:tcPr>
          <w:p w:rsidR="00AC7C2F" w:rsidRPr="003E0394" w:rsidRDefault="00AC7C2F" w:rsidP="007D59B6">
            <w:pPr>
              <w:jc w:val="center"/>
              <w:rPr>
                <w:rFonts w:cs="Times New Roman"/>
                <w:b/>
                <w:bCs/>
                <w:sz w:val="28"/>
                <w:szCs w:val="28"/>
              </w:rPr>
            </w:pPr>
            <w:r>
              <w:rPr>
                <w:rFonts w:cs="宋体" w:hint="eastAsia"/>
                <w:b/>
                <w:bCs/>
                <w:sz w:val="28"/>
                <w:szCs w:val="28"/>
              </w:rPr>
              <w:t>规格型号</w:t>
            </w:r>
          </w:p>
        </w:tc>
        <w:tc>
          <w:tcPr>
            <w:tcW w:w="992" w:type="dxa"/>
            <w:gridSpan w:val="2"/>
            <w:vAlign w:val="center"/>
          </w:tcPr>
          <w:p w:rsidR="00AC7C2F" w:rsidRPr="003E0394" w:rsidRDefault="00AC7C2F" w:rsidP="007D59B6">
            <w:pPr>
              <w:jc w:val="center"/>
              <w:rPr>
                <w:rFonts w:cs="Times New Roman"/>
                <w:b/>
                <w:bCs/>
                <w:sz w:val="28"/>
                <w:szCs w:val="28"/>
              </w:rPr>
            </w:pPr>
            <w:r w:rsidRPr="003E0394">
              <w:rPr>
                <w:rFonts w:cs="宋体" w:hint="eastAsia"/>
                <w:b/>
                <w:bCs/>
                <w:sz w:val="28"/>
                <w:szCs w:val="28"/>
              </w:rPr>
              <w:t>单位</w:t>
            </w:r>
          </w:p>
        </w:tc>
        <w:tc>
          <w:tcPr>
            <w:tcW w:w="1134" w:type="dxa"/>
            <w:vAlign w:val="center"/>
          </w:tcPr>
          <w:p w:rsidR="00AC7C2F" w:rsidRPr="003E0394" w:rsidRDefault="00AC7C2F" w:rsidP="007D59B6">
            <w:pPr>
              <w:jc w:val="center"/>
              <w:rPr>
                <w:rFonts w:cs="Times New Roman"/>
                <w:b/>
                <w:bCs/>
                <w:sz w:val="28"/>
                <w:szCs w:val="28"/>
              </w:rPr>
            </w:pPr>
            <w:r w:rsidRPr="003E0394">
              <w:rPr>
                <w:rFonts w:cs="宋体" w:hint="eastAsia"/>
                <w:b/>
                <w:bCs/>
                <w:sz w:val="28"/>
                <w:szCs w:val="28"/>
              </w:rPr>
              <w:t>数量</w:t>
            </w:r>
          </w:p>
        </w:tc>
        <w:tc>
          <w:tcPr>
            <w:tcW w:w="850" w:type="dxa"/>
            <w:vAlign w:val="center"/>
          </w:tcPr>
          <w:p w:rsidR="00AC7C2F" w:rsidRPr="003E0394" w:rsidRDefault="00AC7C2F" w:rsidP="007D59B6">
            <w:pPr>
              <w:jc w:val="center"/>
              <w:rPr>
                <w:rFonts w:cs="Times New Roman"/>
                <w:b/>
                <w:bCs/>
                <w:sz w:val="28"/>
                <w:szCs w:val="28"/>
              </w:rPr>
            </w:pPr>
            <w:r w:rsidRPr="003E0394">
              <w:rPr>
                <w:rFonts w:cs="宋体" w:hint="eastAsia"/>
                <w:b/>
                <w:bCs/>
                <w:sz w:val="28"/>
                <w:szCs w:val="28"/>
              </w:rPr>
              <w:t>单价</w:t>
            </w:r>
          </w:p>
        </w:tc>
        <w:tc>
          <w:tcPr>
            <w:tcW w:w="993" w:type="dxa"/>
            <w:vAlign w:val="center"/>
          </w:tcPr>
          <w:p w:rsidR="00AC7C2F" w:rsidRPr="003E0394" w:rsidRDefault="00AC7C2F" w:rsidP="007D59B6">
            <w:pPr>
              <w:jc w:val="center"/>
              <w:rPr>
                <w:rFonts w:cs="Times New Roman"/>
                <w:b/>
                <w:bCs/>
                <w:sz w:val="28"/>
                <w:szCs w:val="28"/>
              </w:rPr>
            </w:pPr>
            <w:r w:rsidRPr="003E0394">
              <w:rPr>
                <w:rFonts w:cs="宋体" w:hint="eastAsia"/>
                <w:b/>
                <w:bCs/>
                <w:sz w:val="28"/>
                <w:szCs w:val="28"/>
              </w:rPr>
              <w:t>小计</w:t>
            </w:r>
          </w:p>
        </w:tc>
      </w:tr>
      <w:tr w:rsidR="00AC7C2F" w:rsidRPr="00524BD0">
        <w:trPr>
          <w:trHeight w:val="400"/>
        </w:trPr>
        <w:tc>
          <w:tcPr>
            <w:tcW w:w="765" w:type="dxa"/>
            <w:vMerge w:val="restart"/>
            <w:vAlign w:val="center"/>
          </w:tcPr>
          <w:p w:rsidR="00AC7C2F" w:rsidRPr="0069214B" w:rsidRDefault="00AC7C2F" w:rsidP="007D59B6">
            <w:pPr>
              <w:jc w:val="center"/>
              <w:rPr>
                <w:rFonts w:cs="Times New Roman"/>
                <w:sz w:val="28"/>
                <w:szCs w:val="28"/>
              </w:rPr>
            </w:pPr>
            <w:r w:rsidRPr="0069214B">
              <w:rPr>
                <w:rFonts w:cs="宋体" w:hint="eastAsia"/>
                <w:sz w:val="28"/>
                <w:szCs w:val="28"/>
              </w:rPr>
              <w:t>光</w:t>
            </w:r>
          </w:p>
          <w:p w:rsidR="00AC7C2F" w:rsidRPr="0069214B" w:rsidRDefault="00AC7C2F" w:rsidP="007D59B6">
            <w:pPr>
              <w:jc w:val="center"/>
              <w:rPr>
                <w:rFonts w:cs="Times New Roman"/>
                <w:sz w:val="28"/>
                <w:szCs w:val="28"/>
              </w:rPr>
            </w:pPr>
            <w:r w:rsidRPr="0069214B">
              <w:rPr>
                <w:rFonts w:cs="宋体" w:hint="eastAsia"/>
                <w:sz w:val="28"/>
                <w:szCs w:val="28"/>
              </w:rPr>
              <w:t>缆</w:t>
            </w:r>
          </w:p>
          <w:p w:rsidR="00AC7C2F" w:rsidRDefault="00AC7C2F" w:rsidP="007D59B6">
            <w:pPr>
              <w:jc w:val="center"/>
              <w:rPr>
                <w:rFonts w:cs="Times New Roman"/>
                <w:sz w:val="28"/>
                <w:szCs w:val="28"/>
              </w:rPr>
            </w:pPr>
            <w:r>
              <w:rPr>
                <w:rFonts w:cs="宋体" w:hint="eastAsia"/>
                <w:sz w:val="28"/>
                <w:szCs w:val="28"/>
              </w:rPr>
              <w:t>部</w:t>
            </w:r>
          </w:p>
          <w:p w:rsidR="00AC7C2F" w:rsidRPr="00524BD0" w:rsidRDefault="00AC7C2F" w:rsidP="007D59B6">
            <w:pPr>
              <w:jc w:val="center"/>
              <w:rPr>
                <w:rFonts w:cs="Times New Roman"/>
                <w:sz w:val="28"/>
                <w:szCs w:val="28"/>
              </w:rPr>
            </w:pPr>
            <w:r>
              <w:rPr>
                <w:rFonts w:cs="宋体" w:hint="eastAsia"/>
                <w:sz w:val="28"/>
                <w:szCs w:val="28"/>
              </w:rPr>
              <w:t>分</w:t>
            </w:r>
          </w:p>
        </w:tc>
        <w:tc>
          <w:tcPr>
            <w:tcW w:w="2178" w:type="dxa"/>
            <w:vAlign w:val="center"/>
          </w:tcPr>
          <w:p w:rsidR="00AC7C2F" w:rsidRPr="00524BD0" w:rsidRDefault="00AC7C2F" w:rsidP="007D59B6">
            <w:pPr>
              <w:jc w:val="left"/>
              <w:rPr>
                <w:rFonts w:cs="Times New Roman"/>
                <w:sz w:val="28"/>
                <w:szCs w:val="28"/>
              </w:rPr>
            </w:pPr>
            <w:r w:rsidRPr="00524BD0">
              <w:rPr>
                <w:sz w:val="28"/>
                <w:szCs w:val="28"/>
              </w:rPr>
              <w:t>35kv</w:t>
            </w:r>
            <w:r w:rsidRPr="00524BD0">
              <w:rPr>
                <w:rFonts w:cs="宋体" w:hint="eastAsia"/>
                <w:sz w:val="28"/>
                <w:szCs w:val="28"/>
              </w:rPr>
              <w:t>总变电站</w:t>
            </w:r>
          </w:p>
        </w:tc>
        <w:tc>
          <w:tcPr>
            <w:tcW w:w="2127" w:type="dxa"/>
            <w:vMerge w:val="restart"/>
            <w:vAlign w:val="center"/>
          </w:tcPr>
          <w:p w:rsidR="00AC7C2F" w:rsidRPr="00524BD0" w:rsidRDefault="00AC7C2F" w:rsidP="007D59B6">
            <w:pPr>
              <w:jc w:val="left"/>
              <w:rPr>
                <w:rFonts w:cs="Times New Roman"/>
                <w:sz w:val="28"/>
                <w:szCs w:val="28"/>
              </w:rPr>
            </w:pPr>
            <w:r>
              <w:rPr>
                <w:sz w:val="28"/>
                <w:szCs w:val="28"/>
              </w:rPr>
              <w:t>8</w:t>
            </w:r>
            <w:r>
              <w:rPr>
                <w:rFonts w:cs="宋体" w:hint="eastAsia"/>
                <w:sz w:val="28"/>
                <w:szCs w:val="28"/>
              </w:rPr>
              <w:t>芯</w:t>
            </w:r>
          </w:p>
        </w:tc>
        <w:tc>
          <w:tcPr>
            <w:tcW w:w="992" w:type="dxa"/>
            <w:gridSpan w:val="2"/>
            <w:vAlign w:val="center"/>
          </w:tcPr>
          <w:p w:rsidR="00AC7C2F" w:rsidRPr="00524BD0" w:rsidRDefault="00AC7C2F" w:rsidP="007D59B6">
            <w:pPr>
              <w:jc w:val="center"/>
              <w:rPr>
                <w:rFonts w:cs="Times New Roman"/>
                <w:sz w:val="28"/>
                <w:szCs w:val="28"/>
              </w:rPr>
            </w:pPr>
            <w:r w:rsidRPr="00524BD0">
              <w:rPr>
                <w:rFonts w:cs="宋体" w:hint="eastAsia"/>
                <w:sz w:val="28"/>
                <w:szCs w:val="28"/>
              </w:rPr>
              <w:t>米</w:t>
            </w:r>
          </w:p>
        </w:tc>
        <w:tc>
          <w:tcPr>
            <w:tcW w:w="1134" w:type="dxa"/>
            <w:vAlign w:val="center"/>
          </w:tcPr>
          <w:p w:rsidR="00AC7C2F" w:rsidRPr="00524BD0" w:rsidRDefault="00AC7C2F" w:rsidP="007D59B6">
            <w:pPr>
              <w:jc w:val="center"/>
              <w:rPr>
                <w:sz w:val="28"/>
                <w:szCs w:val="28"/>
              </w:rPr>
            </w:pPr>
            <w:r w:rsidRPr="00524BD0">
              <w:rPr>
                <w:sz w:val="28"/>
                <w:szCs w:val="28"/>
              </w:rPr>
              <w:t>300</w:t>
            </w: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65" w:type="dxa"/>
            <w:vMerge/>
            <w:vAlign w:val="center"/>
          </w:tcPr>
          <w:p w:rsidR="00AC7C2F" w:rsidRPr="00524BD0" w:rsidRDefault="00AC7C2F" w:rsidP="007D59B6">
            <w:pPr>
              <w:jc w:val="left"/>
              <w:rPr>
                <w:rFonts w:cs="Times New Roman"/>
                <w:sz w:val="28"/>
                <w:szCs w:val="28"/>
              </w:rPr>
            </w:pPr>
          </w:p>
        </w:tc>
        <w:tc>
          <w:tcPr>
            <w:tcW w:w="2178" w:type="dxa"/>
            <w:vAlign w:val="center"/>
          </w:tcPr>
          <w:p w:rsidR="00AC7C2F" w:rsidRPr="00524BD0" w:rsidRDefault="00AC7C2F" w:rsidP="007D59B6">
            <w:pPr>
              <w:jc w:val="left"/>
              <w:rPr>
                <w:rFonts w:cs="Times New Roman"/>
                <w:sz w:val="28"/>
                <w:szCs w:val="28"/>
              </w:rPr>
            </w:pPr>
            <w:r w:rsidRPr="00524BD0">
              <w:rPr>
                <w:rFonts w:cs="宋体" w:hint="eastAsia"/>
                <w:sz w:val="28"/>
                <w:szCs w:val="28"/>
              </w:rPr>
              <w:t>警卫室</w:t>
            </w:r>
          </w:p>
        </w:tc>
        <w:tc>
          <w:tcPr>
            <w:tcW w:w="2127" w:type="dxa"/>
            <w:vMerge/>
            <w:vAlign w:val="center"/>
          </w:tcPr>
          <w:p w:rsidR="00AC7C2F" w:rsidRPr="00524BD0" w:rsidRDefault="00AC7C2F" w:rsidP="007D59B6">
            <w:pPr>
              <w:jc w:val="center"/>
              <w:rPr>
                <w:rFonts w:cs="Times New Roman"/>
                <w:sz w:val="28"/>
                <w:szCs w:val="28"/>
              </w:rPr>
            </w:pPr>
          </w:p>
        </w:tc>
        <w:tc>
          <w:tcPr>
            <w:tcW w:w="992" w:type="dxa"/>
            <w:gridSpan w:val="2"/>
            <w:vAlign w:val="center"/>
          </w:tcPr>
          <w:p w:rsidR="00AC7C2F" w:rsidRPr="00524BD0" w:rsidRDefault="00AC7C2F" w:rsidP="007D59B6">
            <w:pPr>
              <w:jc w:val="center"/>
              <w:rPr>
                <w:rFonts w:cs="Times New Roman"/>
                <w:sz w:val="28"/>
                <w:szCs w:val="28"/>
              </w:rPr>
            </w:pPr>
            <w:r w:rsidRPr="00524BD0">
              <w:rPr>
                <w:rFonts w:cs="宋体" w:hint="eastAsia"/>
                <w:sz w:val="28"/>
                <w:szCs w:val="28"/>
              </w:rPr>
              <w:t>米</w:t>
            </w:r>
          </w:p>
        </w:tc>
        <w:tc>
          <w:tcPr>
            <w:tcW w:w="1134" w:type="dxa"/>
            <w:vAlign w:val="center"/>
          </w:tcPr>
          <w:p w:rsidR="00AC7C2F" w:rsidRPr="00524BD0" w:rsidRDefault="00AC7C2F" w:rsidP="007D59B6">
            <w:pPr>
              <w:jc w:val="center"/>
              <w:rPr>
                <w:sz w:val="28"/>
                <w:szCs w:val="28"/>
              </w:rPr>
            </w:pPr>
            <w:r w:rsidRPr="00524BD0">
              <w:rPr>
                <w:sz w:val="28"/>
                <w:szCs w:val="28"/>
              </w:rPr>
              <w:t>1000</w:t>
            </w: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65" w:type="dxa"/>
            <w:vMerge/>
            <w:vAlign w:val="center"/>
          </w:tcPr>
          <w:p w:rsidR="00AC7C2F" w:rsidRPr="00524BD0" w:rsidRDefault="00AC7C2F" w:rsidP="007D59B6">
            <w:pPr>
              <w:jc w:val="left"/>
              <w:rPr>
                <w:rFonts w:cs="Times New Roman"/>
                <w:sz w:val="28"/>
                <w:szCs w:val="28"/>
              </w:rPr>
            </w:pPr>
          </w:p>
        </w:tc>
        <w:tc>
          <w:tcPr>
            <w:tcW w:w="2178" w:type="dxa"/>
            <w:vAlign w:val="center"/>
          </w:tcPr>
          <w:p w:rsidR="00AC7C2F" w:rsidRPr="00524BD0" w:rsidRDefault="00AC7C2F" w:rsidP="007D59B6">
            <w:pPr>
              <w:jc w:val="left"/>
              <w:rPr>
                <w:rFonts w:cs="Times New Roman"/>
                <w:sz w:val="28"/>
                <w:szCs w:val="28"/>
              </w:rPr>
            </w:pPr>
            <w:r w:rsidRPr="00524BD0">
              <w:rPr>
                <w:rFonts w:cs="宋体" w:hint="eastAsia"/>
                <w:sz w:val="28"/>
                <w:szCs w:val="28"/>
              </w:rPr>
              <w:t>给水泵</w:t>
            </w:r>
          </w:p>
        </w:tc>
        <w:tc>
          <w:tcPr>
            <w:tcW w:w="2127" w:type="dxa"/>
            <w:vMerge/>
            <w:vAlign w:val="center"/>
          </w:tcPr>
          <w:p w:rsidR="00AC7C2F" w:rsidRPr="00524BD0" w:rsidRDefault="00AC7C2F" w:rsidP="007D59B6">
            <w:pPr>
              <w:jc w:val="center"/>
              <w:rPr>
                <w:rFonts w:cs="Times New Roman"/>
                <w:sz w:val="28"/>
                <w:szCs w:val="28"/>
              </w:rPr>
            </w:pPr>
          </w:p>
        </w:tc>
        <w:tc>
          <w:tcPr>
            <w:tcW w:w="992" w:type="dxa"/>
            <w:gridSpan w:val="2"/>
            <w:vAlign w:val="center"/>
          </w:tcPr>
          <w:p w:rsidR="00AC7C2F" w:rsidRPr="00524BD0" w:rsidRDefault="00AC7C2F" w:rsidP="007D59B6">
            <w:pPr>
              <w:jc w:val="center"/>
              <w:rPr>
                <w:rFonts w:cs="Times New Roman"/>
                <w:sz w:val="28"/>
                <w:szCs w:val="28"/>
              </w:rPr>
            </w:pPr>
            <w:r w:rsidRPr="00524BD0">
              <w:rPr>
                <w:rFonts w:cs="宋体" w:hint="eastAsia"/>
                <w:sz w:val="28"/>
                <w:szCs w:val="28"/>
              </w:rPr>
              <w:t>米</w:t>
            </w:r>
          </w:p>
        </w:tc>
        <w:tc>
          <w:tcPr>
            <w:tcW w:w="1134" w:type="dxa"/>
            <w:vAlign w:val="center"/>
          </w:tcPr>
          <w:p w:rsidR="00AC7C2F" w:rsidRPr="00524BD0" w:rsidRDefault="00AC7C2F" w:rsidP="007D59B6">
            <w:pPr>
              <w:jc w:val="center"/>
              <w:rPr>
                <w:sz w:val="28"/>
                <w:szCs w:val="28"/>
              </w:rPr>
            </w:pPr>
            <w:r w:rsidRPr="00524BD0">
              <w:rPr>
                <w:sz w:val="28"/>
                <w:szCs w:val="28"/>
              </w:rPr>
              <w:t>600</w:t>
            </w: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65" w:type="dxa"/>
            <w:vMerge/>
            <w:vAlign w:val="center"/>
          </w:tcPr>
          <w:p w:rsidR="00AC7C2F" w:rsidRPr="00524BD0" w:rsidRDefault="00AC7C2F" w:rsidP="007D59B6">
            <w:pPr>
              <w:jc w:val="left"/>
              <w:rPr>
                <w:rFonts w:cs="Times New Roman"/>
                <w:sz w:val="28"/>
                <w:szCs w:val="28"/>
              </w:rPr>
            </w:pPr>
          </w:p>
        </w:tc>
        <w:tc>
          <w:tcPr>
            <w:tcW w:w="2178" w:type="dxa"/>
            <w:vAlign w:val="center"/>
          </w:tcPr>
          <w:p w:rsidR="00AC7C2F" w:rsidRPr="00524BD0" w:rsidRDefault="00AC7C2F" w:rsidP="007D59B6">
            <w:pPr>
              <w:jc w:val="left"/>
              <w:rPr>
                <w:rFonts w:cs="Times New Roman"/>
                <w:sz w:val="28"/>
                <w:szCs w:val="28"/>
              </w:rPr>
            </w:pPr>
            <w:r w:rsidRPr="00524BD0">
              <w:rPr>
                <w:rFonts w:cs="宋体" w:hint="eastAsia"/>
                <w:sz w:val="28"/>
                <w:szCs w:val="28"/>
              </w:rPr>
              <w:t>光缆终端箱</w:t>
            </w:r>
          </w:p>
        </w:tc>
        <w:tc>
          <w:tcPr>
            <w:tcW w:w="2127" w:type="dxa"/>
            <w:vAlign w:val="center"/>
          </w:tcPr>
          <w:p w:rsidR="00AC7C2F" w:rsidRPr="00524BD0" w:rsidRDefault="00AC7C2F" w:rsidP="007D59B6">
            <w:pPr>
              <w:jc w:val="left"/>
              <w:rPr>
                <w:rFonts w:cs="Times New Roman"/>
                <w:sz w:val="28"/>
                <w:szCs w:val="28"/>
              </w:rPr>
            </w:pPr>
          </w:p>
        </w:tc>
        <w:tc>
          <w:tcPr>
            <w:tcW w:w="992" w:type="dxa"/>
            <w:gridSpan w:val="2"/>
            <w:vAlign w:val="center"/>
          </w:tcPr>
          <w:p w:rsidR="00AC7C2F" w:rsidRPr="00524BD0" w:rsidRDefault="00AC7C2F" w:rsidP="007D59B6">
            <w:pPr>
              <w:jc w:val="center"/>
              <w:rPr>
                <w:rFonts w:cs="Times New Roman"/>
                <w:sz w:val="28"/>
                <w:szCs w:val="28"/>
              </w:rPr>
            </w:pPr>
            <w:r w:rsidRPr="00524BD0">
              <w:rPr>
                <w:rFonts w:cs="宋体" w:hint="eastAsia"/>
                <w:sz w:val="28"/>
                <w:szCs w:val="28"/>
              </w:rPr>
              <w:t>个</w:t>
            </w:r>
          </w:p>
        </w:tc>
        <w:tc>
          <w:tcPr>
            <w:tcW w:w="1134" w:type="dxa"/>
            <w:vAlign w:val="center"/>
          </w:tcPr>
          <w:p w:rsidR="00AC7C2F" w:rsidRPr="00524BD0" w:rsidRDefault="00AC7C2F" w:rsidP="007D59B6">
            <w:pPr>
              <w:jc w:val="center"/>
              <w:rPr>
                <w:rFonts w:cs="Times New Roman"/>
                <w:sz w:val="28"/>
                <w:szCs w:val="28"/>
              </w:rPr>
            </w:pPr>
            <w:r w:rsidRPr="00524BD0">
              <w:rPr>
                <w:rFonts w:cs="宋体" w:hint="eastAsia"/>
                <w:sz w:val="28"/>
                <w:szCs w:val="28"/>
              </w:rPr>
              <w:t>４</w:t>
            </w: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65" w:type="dxa"/>
            <w:vMerge w:val="restart"/>
            <w:vAlign w:val="center"/>
          </w:tcPr>
          <w:p w:rsidR="00AC7C2F" w:rsidRPr="009F5497" w:rsidRDefault="00AC7C2F" w:rsidP="007D59B6">
            <w:pPr>
              <w:jc w:val="center"/>
              <w:rPr>
                <w:rFonts w:cs="Times New Roman"/>
                <w:sz w:val="24"/>
                <w:szCs w:val="24"/>
              </w:rPr>
            </w:pPr>
            <w:r>
              <w:rPr>
                <w:rFonts w:cs="宋体" w:hint="eastAsia"/>
                <w:sz w:val="24"/>
                <w:szCs w:val="24"/>
              </w:rPr>
              <w:t>五类线部</w:t>
            </w:r>
          </w:p>
        </w:tc>
        <w:tc>
          <w:tcPr>
            <w:tcW w:w="2178" w:type="dxa"/>
            <w:vAlign w:val="center"/>
          </w:tcPr>
          <w:p w:rsidR="00AC7C2F" w:rsidRPr="00524BD0" w:rsidRDefault="00AC7C2F" w:rsidP="007D59B6">
            <w:pPr>
              <w:jc w:val="left"/>
              <w:rPr>
                <w:rFonts w:cs="Times New Roman"/>
                <w:sz w:val="28"/>
                <w:szCs w:val="28"/>
              </w:rPr>
            </w:pPr>
            <w:r>
              <w:rPr>
                <w:rFonts w:cs="宋体" w:hint="eastAsia"/>
                <w:sz w:val="28"/>
                <w:szCs w:val="28"/>
              </w:rPr>
              <w:t>网线</w:t>
            </w:r>
          </w:p>
        </w:tc>
        <w:tc>
          <w:tcPr>
            <w:tcW w:w="2268" w:type="dxa"/>
            <w:gridSpan w:val="2"/>
            <w:vAlign w:val="center"/>
          </w:tcPr>
          <w:p w:rsidR="00AC7C2F" w:rsidRPr="00524BD0" w:rsidRDefault="00AC7C2F" w:rsidP="007D59B6">
            <w:pPr>
              <w:jc w:val="center"/>
              <w:rPr>
                <w:rFonts w:cs="Times New Roman"/>
                <w:sz w:val="28"/>
                <w:szCs w:val="28"/>
              </w:rPr>
            </w:pPr>
            <w:r w:rsidRPr="00062565">
              <w:rPr>
                <w:rFonts w:cs="宋体" w:hint="eastAsia"/>
              </w:rPr>
              <w:t>超五类线</w:t>
            </w:r>
            <w:r>
              <w:t>AMP</w:t>
            </w:r>
            <w:r w:rsidRPr="00062565">
              <w:rPr>
                <w:rFonts w:cs="宋体" w:hint="eastAsia"/>
              </w:rPr>
              <w:t>（纯铜）</w:t>
            </w:r>
          </w:p>
        </w:tc>
        <w:tc>
          <w:tcPr>
            <w:tcW w:w="851" w:type="dxa"/>
            <w:vAlign w:val="center"/>
          </w:tcPr>
          <w:p w:rsidR="00AC7C2F" w:rsidRPr="00524BD0" w:rsidRDefault="00AC7C2F" w:rsidP="007D59B6">
            <w:pPr>
              <w:jc w:val="center"/>
              <w:rPr>
                <w:rFonts w:cs="Times New Roman"/>
                <w:sz w:val="28"/>
                <w:szCs w:val="28"/>
              </w:rPr>
            </w:pPr>
            <w:r w:rsidRPr="00524BD0">
              <w:rPr>
                <w:rFonts w:cs="宋体" w:hint="eastAsia"/>
                <w:sz w:val="28"/>
                <w:szCs w:val="28"/>
              </w:rPr>
              <w:t>箱</w:t>
            </w:r>
          </w:p>
        </w:tc>
        <w:tc>
          <w:tcPr>
            <w:tcW w:w="1134" w:type="dxa"/>
            <w:vAlign w:val="center"/>
          </w:tcPr>
          <w:p w:rsidR="00AC7C2F" w:rsidRPr="00524BD0" w:rsidRDefault="00AC7C2F" w:rsidP="007D59B6">
            <w:pPr>
              <w:jc w:val="center"/>
              <w:rPr>
                <w:rFonts w:cs="Times New Roman"/>
                <w:sz w:val="28"/>
                <w:szCs w:val="28"/>
              </w:rPr>
            </w:pPr>
            <w:r>
              <w:rPr>
                <w:sz w:val="28"/>
                <w:szCs w:val="28"/>
              </w:rPr>
              <w:t>2000</w:t>
            </w: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65" w:type="dxa"/>
            <w:vMerge/>
            <w:vAlign w:val="center"/>
          </w:tcPr>
          <w:p w:rsidR="00AC7C2F" w:rsidRPr="00524BD0" w:rsidRDefault="00AC7C2F" w:rsidP="007D59B6">
            <w:pPr>
              <w:jc w:val="left"/>
              <w:rPr>
                <w:rFonts w:cs="Times New Roman"/>
                <w:sz w:val="28"/>
                <w:szCs w:val="28"/>
              </w:rPr>
            </w:pPr>
          </w:p>
        </w:tc>
        <w:tc>
          <w:tcPr>
            <w:tcW w:w="2178" w:type="dxa"/>
            <w:vAlign w:val="center"/>
          </w:tcPr>
          <w:p w:rsidR="00AC7C2F" w:rsidRPr="00D27CB2" w:rsidRDefault="00AC7C2F" w:rsidP="007D59B6">
            <w:pPr>
              <w:jc w:val="left"/>
              <w:rPr>
                <w:rFonts w:cs="Times New Roman"/>
              </w:rPr>
            </w:pPr>
            <w:r>
              <w:rPr>
                <w:rFonts w:cs="宋体" w:hint="eastAsia"/>
                <w:sz w:val="28"/>
                <w:szCs w:val="28"/>
              </w:rPr>
              <w:t>槽板</w:t>
            </w:r>
            <w:r w:rsidRPr="002E5B4F">
              <w:rPr>
                <w:rFonts w:cs="宋体" w:hint="eastAsia"/>
                <w:sz w:val="28"/>
                <w:szCs w:val="28"/>
              </w:rPr>
              <w:t>辅材等</w:t>
            </w:r>
          </w:p>
        </w:tc>
        <w:tc>
          <w:tcPr>
            <w:tcW w:w="2268" w:type="dxa"/>
            <w:gridSpan w:val="2"/>
            <w:vAlign w:val="center"/>
          </w:tcPr>
          <w:p w:rsidR="00AC7C2F" w:rsidRPr="00524BD0" w:rsidRDefault="00AC7C2F" w:rsidP="007D59B6">
            <w:pPr>
              <w:jc w:val="left"/>
              <w:rPr>
                <w:rFonts w:cs="Times New Roman"/>
                <w:sz w:val="28"/>
                <w:szCs w:val="28"/>
              </w:rPr>
            </w:pPr>
            <w:r>
              <w:rPr>
                <w:sz w:val="28"/>
                <w:szCs w:val="28"/>
              </w:rPr>
              <w:t>PVC</w:t>
            </w:r>
            <w:r>
              <w:rPr>
                <w:rFonts w:cs="宋体" w:hint="eastAsia"/>
                <w:sz w:val="28"/>
                <w:szCs w:val="28"/>
              </w:rPr>
              <w:t>槽板等</w:t>
            </w:r>
          </w:p>
        </w:tc>
        <w:tc>
          <w:tcPr>
            <w:tcW w:w="851" w:type="dxa"/>
            <w:vAlign w:val="center"/>
          </w:tcPr>
          <w:p w:rsidR="00AC7C2F" w:rsidRPr="00524BD0" w:rsidRDefault="00AC7C2F" w:rsidP="007D59B6">
            <w:pPr>
              <w:jc w:val="center"/>
              <w:rPr>
                <w:rFonts w:cs="Times New Roman"/>
                <w:sz w:val="28"/>
                <w:szCs w:val="28"/>
              </w:rPr>
            </w:pPr>
            <w:r>
              <w:rPr>
                <w:rFonts w:cs="宋体" w:hint="eastAsia"/>
                <w:sz w:val="28"/>
                <w:szCs w:val="28"/>
              </w:rPr>
              <w:t>米</w:t>
            </w:r>
          </w:p>
        </w:tc>
        <w:tc>
          <w:tcPr>
            <w:tcW w:w="1134" w:type="dxa"/>
            <w:vAlign w:val="center"/>
          </w:tcPr>
          <w:p w:rsidR="00AC7C2F" w:rsidRPr="00524BD0" w:rsidRDefault="00AC7C2F" w:rsidP="007D59B6">
            <w:pPr>
              <w:jc w:val="center"/>
              <w:rPr>
                <w:rFonts w:cs="Times New Roman"/>
                <w:sz w:val="28"/>
                <w:szCs w:val="28"/>
              </w:rPr>
            </w:pPr>
            <w:r>
              <w:rPr>
                <w:sz w:val="28"/>
                <w:szCs w:val="28"/>
              </w:rPr>
              <w:t>2000</w:t>
            </w: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765" w:type="dxa"/>
            <w:vAlign w:val="center"/>
          </w:tcPr>
          <w:p w:rsidR="00AC7C2F" w:rsidRPr="00524BD0" w:rsidRDefault="00AC7C2F" w:rsidP="007D59B6">
            <w:pPr>
              <w:jc w:val="left"/>
              <w:rPr>
                <w:rFonts w:cs="Times New Roman"/>
                <w:sz w:val="28"/>
                <w:szCs w:val="28"/>
              </w:rPr>
            </w:pPr>
          </w:p>
        </w:tc>
        <w:tc>
          <w:tcPr>
            <w:tcW w:w="2178" w:type="dxa"/>
            <w:vAlign w:val="center"/>
          </w:tcPr>
          <w:p w:rsidR="00AC7C2F" w:rsidRPr="00524BD0" w:rsidRDefault="00AC7C2F" w:rsidP="007D59B6">
            <w:pPr>
              <w:jc w:val="left"/>
              <w:rPr>
                <w:rFonts w:cs="Times New Roman"/>
                <w:sz w:val="28"/>
                <w:szCs w:val="28"/>
              </w:rPr>
            </w:pPr>
            <w:r w:rsidRPr="00524BD0">
              <w:rPr>
                <w:rFonts w:cs="宋体" w:hint="eastAsia"/>
                <w:sz w:val="28"/>
                <w:szCs w:val="28"/>
              </w:rPr>
              <w:t>人工费</w:t>
            </w:r>
          </w:p>
        </w:tc>
        <w:tc>
          <w:tcPr>
            <w:tcW w:w="2268" w:type="dxa"/>
            <w:gridSpan w:val="2"/>
            <w:vAlign w:val="center"/>
          </w:tcPr>
          <w:p w:rsidR="00AC7C2F" w:rsidRPr="00524BD0" w:rsidRDefault="00AC7C2F" w:rsidP="007D59B6">
            <w:pPr>
              <w:jc w:val="left"/>
              <w:rPr>
                <w:rFonts w:cs="Times New Roman"/>
                <w:sz w:val="28"/>
                <w:szCs w:val="28"/>
              </w:rPr>
            </w:pPr>
          </w:p>
        </w:tc>
        <w:tc>
          <w:tcPr>
            <w:tcW w:w="851" w:type="dxa"/>
            <w:vAlign w:val="center"/>
          </w:tcPr>
          <w:p w:rsidR="00AC7C2F" w:rsidRPr="00524BD0" w:rsidRDefault="00AC7C2F" w:rsidP="007D59B6">
            <w:pPr>
              <w:jc w:val="center"/>
              <w:rPr>
                <w:rFonts w:cs="Times New Roman"/>
                <w:sz w:val="28"/>
                <w:szCs w:val="28"/>
              </w:rPr>
            </w:pPr>
          </w:p>
        </w:tc>
        <w:tc>
          <w:tcPr>
            <w:tcW w:w="1134" w:type="dxa"/>
            <w:vAlign w:val="center"/>
          </w:tcPr>
          <w:p w:rsidR="00AC7C2F" w:rsidRPr="00592660" w:rsidRDefault="00AC7C2F" w:rsidP="007D59B6">
            <w:pPr>
              <w:jc w:val="center"/>
              <w:rPr>
                <w:rFonts w:cs="Times New Roman"/>
              </w:rPr>
            </w:pPr>
          </w:p>
        </w:tc>
        <w:tc>
          <w:tcPr>
            <w:tcW w:w="850" w:type="dxa"/>
            <w:vAlign w:val="center"/>
          </w:tcPr>
          <w:p w:rsidR="00AC7C2F" w:rsidRPr="00524BD0" w:rsidRDefault="00AC7C2F" w:rsidP="007D59B6">
            <w:pPr>
              <w:jc w:val="right"/>
              <w:rPr>
                <w:rFonts w:cs="Times New Roman"/>
                <w:sz w:val="28"/>
                <w:szCs w:val="28"/>
              </w:rPr>
            </w:pPr>
          </w:p>
        </w:tc>
        <w:tc>
          <w:tcPr>
            <w:tcW w:w="993" w:type="dxa"/>
            <w:vAlign w:val="center"/>
          </w:tcPr>
          <w:p w:rsidR="00AC7C2F" w:rsidRPr="00524BD0" w:rsidRDefault="00AC7C2F" w:rsidP="007D59B6">
            <w:pPr>
              <w:jc w:val="right"/>
              <w:rPr>
                <w:rFonts w:cs="Times New Roman"/>
                <w:sz w:val="28"/>
                <w:szCs w:val="28"/>
              </w:rPr>
            </w:pPr>
          </w:p>
        </w:tc>
      </w:tr>
      <w:tr w:rsidR="00AC7C2F" w:rsidRPr="00524BD0">
        <w:trPr>
          <w:trHeight w:val="400"/>
        </w:trPr>
        <w:tc>
          <w:tcPr>
            <w:tcW w:w="8046" w:type="dxa"/>
            <w:gridSpan w:val="7"/>
            <w:vAlign w:val="center"/>
          </w:tcPr>
          <w:p w:rsidR="00AC7C2F" w:rsidRPr="00BD0450" w:rsidRDefault="00AC7C2F" w:rsidP="007D59B6">
            <w:pPr>
              <w:jc w:val="center"/>
              <w:rPr>
                <w:rFonts w:cs="Times New Roman"/>
                <w:b/>
                <w:bCs/>
                <w:i/>
                <w:iCs/>
                <w:sz w:val="28"/>
                <w:szCs w:val="28"/>
              </w:rPr>
            </w:pPr>
            <w:r>
              <w:rPr>
                <w:rFonts w:cs="宋体" w:hint="eastAsia"/>
                <w:b/>
                <w:bCs/>
                <w:i/>
                <w:iCs/>
                <w:sz w:val="28"/>
                <w:szCs w:val="28"/>
              </w:rPr>
              <w:t>合计</w:t>
            </w:r>
          </w:p>
        </w:tc>
        <w:tc>
          <w:tcPr>
            <w:tcW w:w="993" w:type="dxa"/>
            <w:vAlign w:val="center"/>
          </w:tcPr>
          <w:p w:rsidR="00AC7C2F" w:rsidRPr="00BD0450" w:rsidRDefault="00AC7C2F" w:rsidP="007D59B6">
            <w:pPr>
              <w:jc w:val="right"/>
              <w:rPr>
                <w:rFonts w:cs="Times New Roman"/>
                <w:b/>
                <w:bCs/>
                <w:i/>
                <w:iCs/>
                <w:sz w:val="28"/>
                <w:szCs w:val="28"/>
              </w:rPr>
            </w:pPr>
          </w:p>
        </w:tc>
      </w:tr>
    </w:tbl>
    <w:p w:rsidR="00AC7C2F" w:rsidRDefault="00AC7C2F" w:rsidP="00DE384F">
      <w:pPr>
        <w:ind w:firstLineChars="200" w:firstLine="560"/>
        <w:jc w:val="left"/>
        <w:rPr>
          <w:sz w:val="28"/>
          <w:szCs w:val="28"/>
        </w:rPr>
      </w:pPr>
      <w:r>
        <w:rPr>
          <w:rFonts w:cs="宋体" w:hint="eastAsia"/>
          <w:sz w:val="28"/>
          <w:szCs w:val="28"/>
        </w:rPr>
        <w:t>两校区合计布线工程费：</w:t>
      </w:r>
      <w:r>
        <w:rPr>
          <w:sz w:val="28"/>
          <w:szCs w:val="28"/>
        </w:rPr>
        <w:t xml:space="preserve"> </w:t>
      </w:r>
    </w:p>
    <w:p w:rsidR="00AC7C2F" w:rsidRDefault="00AC7C2F" w:rsidP="000F410A">
      <w:pPr>
        <w:widowControl/>
        <w:jc w:val="left"/>
        <w:rPr>
          <w:rFonts w:cs="Times New Roman"/>
          <w:sz w:val="28"/>
          <w:szCs w:val="28"/>
        </w:rPr>
      </w:pPr>
      <w:r>
        <w:rPr>
          <w:rFonts w:cs="Times New Roman"/>
          <w:sz w:val="28"/>
          <w:szCs w:val="28"/>
        </w:rPr>
        <w:br w:type="page"/>
      </w:r>
      <w:r>
        <w:rPr>
          <w:rFonts w:cs="宋体" w:hint="eastAsia"/>
          <w:sz w:val="28"/>
          <w:szCs w:val="28"/>
        </w:rPr>
        <w:lastRenderedPageBreak/>
        <w:t>二</w:t>
      </w:r>
      <w:r w:rsidRPr="00524BD0">
        <w:rPr>
          <w:rFonts w:cs="宋体" w:hint="eastAsia"/>
          <w:sz w:val="28"/>
          <w:szCs w:val="28"/>
        </w:rPr>
        <w:t>、网络设备</w:t>
      </w:r>
    </w:p>
    <w:p w:rsidR="00AC7C2F" w:rsidRPr="00524BD0" w:rsidRDefault="00AC7C2F" w:rsidP="000F410A">
      <w:pPr>
        <w:widowControl/>
        <w:jc w:val="left"/>
        <w:rPr>
          <w:rFonts w:cs="Times New Roman"/>
          <w:sz w:val="28"/>
          <w:szCs w:val="28"/>
        </w:rPr>
      </w:pPr>
      <w:r>
        <w:rPr>
          <w:rFonts w:cs="宋体" w:hint="eastAsia"/>
          <w:sz w:val="28"/>
          <w:szCs w:val="28"/>
        </w:rPr>
        <w:t>１、市北校区</w:t>
      </w: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977"/>
        <w:gridCol w:w="1134"/>
        <w:gridCol w:w="1134"/>
        <w:gridCol w:w="1134"/>
        <w:gridCol w:w="992"/>
      </w:tblGrid>
      <w:tr w:rsidR="00AC7C2F" w:rsidRPr="00524BD0">
        <w:trPr>
          <w:trHeight w:val="400"/>
        </w:trPr>
        <w:tc>
          <w:tcPr>
            <w:tcW w:w="1526"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名称</w:t>
            </w:r>
          </w:p>
        </w:tc>
        <w:tc>
          <w:tcPr>
            <w:tcW w:w="2977" w:type="dxa"/>
            <w:vAlign w:val="center"/>
          </w:tcPr>
          <w:p w:rsidR="00AC7C2F" w:rsidRPr="00184085" w:rsidRDefault="00AC7C2F" w:rsidP="005A439F">
            <w:pPr>
              <w:jc w:val="center"/>
              <w:rPr>
                <w:rFonts w:cs="Times New Roman"/>
                <w:b/>
                <w:bCs/>
                <w:sz w:val="28"/>
                <w:szCs w:val="28"/>
              </w:rPr>
            </w:pPr>
            <w:r>
              <w:rPr>
                <w:rFonts w:cs="宋体" w:hint="eastAsia"/>
                <w:b/>
                <w:bCs/>
                <w:sz w:val="28"/>
                <w:szCs w:val="28"/>
              </w:rPr>
              <w:t>型号</w:t>
            </w:r>
          </w:p>
        </w:tc>
        <w:tc>
          <w:tcPr>
            <w:tcW w:w="1134"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单位</w:t>
            </w:r>
          </w:p>
        </w:tc>
        <w:tc>
          <w:tcPr>
            <w:tcW w:w="1134"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数量</w:t>
            </w:r>
          </w:p>
        </w:tc>
        <w:tc>
          <w:tcPr>
            <w:tcW w:w="1134"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单价</w:t>
            </w:r>
          </w:p>
        </w:tc>
        <w:tc>
          <w:tcPr>
            <w:tcW w:w="992" w:type="dxa"/>
            <w:vAlign w:val="center"/>
          </w:tcPr>
          <w:p w:rsidR="00AC7C2F" w:rsidRPr="00184085" w:rsidRDefault="00AC7C2F" w:rsidP="005A439F">
            <w:pPr>
              <w:jc w:val="center"/>
              <w:rPr>
                <w:rFonts w:cs="Times New Roman"/>
                <w:b/>
                <w:bCs/>
                <w:sz w:val="28"/>
                <w:szCs w:val="28"/>
              </w:rPr>
            </w:pPr>
            <w:r w:rsidRPr="00184085">
              <w:rPr>
                <w:rFonts w:cs="宋体" w:hint="eastAsia"/>
                <w:b/>
                <w:bCs/>
                <w:sz w:val="28"/>
                <w:szCs w:val="28"/>
              </w:rPr>
              <w:t>小计</w:t>
            </w: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sidRPr="00524BD0">
              <w:rPr>
                <w:rFonts w:cs="宋体" w:hint="eastAsia"/>
                <w:sz w:val="28"/>
                <w:szCs w:val="28"/>
              </w:rPr>
              <w:t>交换机</w:t>
            </w:r>
          </w:p>
        </w:tc>
        <w:tc>
          <w:tcPr>
            <w:tcW w:w="2977" w:type="dxa"/>
            <w:vAlign w:val="center"/>
          </w:tcPr>
          <w:p w:rsidR="00AC7C2F" w:rsidRPr="00524BD0" w:rsidRDefault="00AC7C2F" w:rsidP="005A439F">
            <w:pPr>
              <w:jc w:val="left"/>
              <w:rPr>
                <w:rFonts w:cs="Times New Roman"/>
                <w:sz w:val="28"/>
                <w:szCs w:val="28"/>
              </w:rPr>
            </w:pPr>
            <w:r>
              <w:rPr>
                <w:rFonts w:cs="宋体" w:hint="eastAsia"/>
                <w:sz w:val="28"/>
                <w:szCs w:val="28"/>
              </w:rPr>
              <w:t>锐捷</w:t>
            </w:r>
            <w:r>
              <w:rPr>
                <w:sz w:val="28"/>
                <w:szCs w:val="28"/>
              </w:rPr>
              <w:t>2628</w:t>
            </w:r>
            <w:r>
              <w:rPr>
                <w:rFonts w:cs="宋体" w:hint="eastAsia"/>
                <w:sz w:val="28"/>
                <w:szCs w:val="28"/>
              </w:rPr>
              <w:t>交换机</w:t>
            </w:r>
          </w:p>
        </w:tc>
        <w:tc>
          <w:tcPr>
            <w:tcW w:w="1134" w:type="dxa"/>
            <w:vAlign w:val="center"/>
          </w:tcPr>
          <w:p w:rsidR="00AC7C2F" w:rsidRPr="00524BD0" w:rsidRDefault="00AC7C2F" w:rsidP="005A439F">
            <w:pPr>
              <w:jc w:val="center"/>
              <w:rPr>
                <w:rFonts w:cs="Times New Roman"/>
                <w:sz w:val="28"/>
                <w:szCs w:val="28"/>
              </w:rPr>
            </w:pPr>
            <w:r w:rsidRPr="00524BD0">
              <w:rPr>
                <w:rFonts w:cs="宋体" w:hint="eastAsia"/>
                <w:sz w:val="28"/>
                <w:szCs w:val="28"/>
              </w:rPr>
              <w:t>台</w:t>
            </w:r>
          </w:p>
        </w:tc>
        <w:tc>
          <w:tcPr>
            <w:tcW w:w="1134" w:type="dxa"/>
            <w:vAlign w:val="center"/>
          </w:tcPr>
          <w:p w:rsidR="00AC7C2F" w:rsidRPr="00524BD0" w:rsidRDefault="00AC7C2F" w:rsidP="005A439F">
            <w:pPr>
              <w:jc w:val="center"/>
              <w:rPr>
                <w:sz w:val="28"/>
                <w:szCs w:val="28"/>
              </w:rPr>
            </w:pPr>
            <w:r w:rsidRPr="00524BD0">
              <w:rPr>
                <w:sz w:val="28"/>
                <w:szCs w:val="28"/>
              </w:rPr>
              <w:t>1</w:t>
            </w:r>
          </w:p>
        </w:tc>
        <w:tc>
          <w:tcPr>
            <w:tcW w:w="1134" w:type="dxa"/>
            <w:vAlign w:val="center"/>
          </w:tcPr>
          <w:p w:rsidR="00AC7C2F" w:rsidRPr="00524BD0" w:rsidRDefault="00AC7C2F" w:rsidP="005A439F">
            <w:pPr>
              <w:jc w:val="right"/>
              <w:rPr>
                <w:rFonts w:cs="Times New Roman"/>
                <w:sz w:val="28"/>
                <w:szCs w:val="28"/>
              </w:rPr>
            </w:pPr>
          </w:p>
        </w:tc>
        <w:tc>
          <w:tcPr>
            <w:tcW w:w="992"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sidRPr="00524BD0">
              <w:rPr>
                <w:rFonts w:cs="宋体" w:hint="eastAsia"/>
                <w:sz w:val="28"/>
                <w:szCs w:val="28"/>
              </w:rPr>
              <w:t>光模块</w:t>
            </w:r>
          </w:p>
        </w:tc>
        <w:tc>
          <w:tcPr>
            <w:tcW w:w="2977" w:type="dxa"/>
            <w:vAlign w:val="center"/>
          </w:tcPr>
          <w:p w:rsidR="00AC7C2F" w:rsidRPr="00524BD0" w:rsidRDefault="00AC7C2F" w:rsidP="005A439F">
            <w:pPr>
              <w:jc w:val="left"/>
              <w:rPr>
                <w:rFonts w:cs="Times New Roman"/>
                <w:sz w:val="28"/>
                <w:szCs w:val="28"/>
              </w:rPr>
            </w:pPr>
            <w:r>
              <w:rPr>
                <w:rFonts w:cs="宋体" w:hint="eastAsia"/>
                <w:sz w:val="28"/>
                <w:szCs w:val="28"/>
              </w:rPr>
              <w:t>锐捷千兆单模</w:t>
            </w:r>
          </w:p>
        </w:tc>
        <w:tc>
          <w:tcPr>
            <w:tcW w:w="1134" w:type="dxa"/>
            <w:vAlign w:val="center"/>
          </w:tcPr>
          <w:p w:rsidR="00AC7C2F" w:rsidRPr="00524BD0" w:rsidRDefault="00AC7C2F" w:rsidP="005A439F">
            <w:pPr>
              <w:jc w:val="center"/>
              <w:rPr>
                <w:rFonts w:cs="Times New Roman"/>
                <w:sz w:val="28"/>
                <w:szCs w:val="28"/>
              </w:rPr>
            </w:pPr>
            <w:r w:rsidRPr="00524BD0">
              <w:rPr>
                <w:rFonts w:cs="宋体" w:hint="eastAsia"/>
                <w:sz w:val="28"/>
                <w:szCs w:val="28"/>
              </w:rPr>
              <w:t>个</w:t>
            </w:r>
          </w:p>
        </w:tc>
        <w:tc>
          <w:tcPr>
            <w:tcW w:w="1134" w:type="dxa"/>
            <w:vAlign w:val="center"/>
          </w:tcPr>
          <w:p w:rsidR="00AC7C2F" w:rsidRPr="00524BD0" w:rsidRDefault="00AC7C2F" w:rsidP="005A439F">
            <w:pPr>
              <w:jc w:val="center"/>
              <w:rPr>
                <w:sz w:val="28"/>
                <w:szCs w:val="28"/>
              </w:rPr>
            </w:pPr>
            <w:r w:rsidRPr="00524BD0">
              <w:rPr>
                <w:sz w:val="28"/>
                <w:szCs w:val="28"/>
              </w:rPr>
              <w:t>2</w:t>
            </w:r>
          </w:p>
        </w:tc>
        <w:tc>
          <w:tcPr>
            <w:tcW w:w="1134" w:type="dxa"/>
            <w:vAlign w:val="center"/>
          </w:tcPr>
          <w:p w:rsidR="00AC7C2F" w:rsidRPr="00524BD0" w:rsidRDefault="00AC7C2F" w:rsidP="005A439F">
            <w:pPr>
              <w:jc w:val="right"/>
              <w:rPr>
                <w:rFonts w:cs="Times New Roman"/>
                <w:sz w:val="28"/>
                <w:szCs w:val="28"/>
              </w:rPr>
            </w:pPr>
          </w:p>
        </w:tc>
        <w:tc>
          <w:tcPr>
            <w:tcW w:w="992"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sidRPr="00524BD0">
              <w:rPr>
                <w:rFonts w:cs="宋体" w:hint="eastAsia"/>
                <w:sz w:val="28"/>
                <w:szCs w:val="28"/>
              </w:rPr>
              <w:t>交换机柜</w:t>
            </w:r>
          </w:p>
        </w:tc>
        <w:tc>
          <w:tcPr>
            <w:tcW w:w="2977" w:type="dxa"/>
            <w:vAlign w:val="center"/>
          </w:tcPr>
          <w:p w:rsidR="00AC7C2F" w:rsidRPr="00524BD0" w:rsidRDefault="00AC7C2F" w:rsidP="005A439F">
            <w:pPr>
              <w:jc w:val="left"/>
              <w:rPr>
                <w:rFonts w:cs="Times New Roman"/>
                <w:sz w:val="28"/>
                <w:szCs w:val="28"/>
              </w:rPr>
            </w:pPr>
            <w:r>
              <w:rPr>
                <w:rFonts w:cs="宋体" w:hint="eastAsia"/>
                <w:sz w:val="28"/>
                <w:szCs w:val="28"/>
              </w:rPr>
              <w:t>图腾</w:t>
            </w:r>
            <w:r w:rsidRPr="00640C6C">
              <w:t>600mm*600mm*800mm</w:t>
            </w:r>
          </w:p>
        </w:tc>
        <w:tc>
          <w:tcPr>
            <w:tcW w:w="1134" w:type="dxa"/>
            <w:vAlign w:val="center"/>
          </w:tcPr>
          <w:p w:rsidR="00AC7C2F" w:rsidRPr="00524BD0" w:rsidRDefault="00AC7C2F" w:rsidP="005A439F">
            <w:pPr>
              <w:jc w:val="center"/>
              <w:rPr>
                <w:rFonts w:cs="Times New Roman"/>
                <w:sz w:val="28"/>
                <w:szCs w:val="28"/>
              </w:rPr>
            </w:pPr>
            <w:r w:rsidRPr="00524BD0">
              <w:rPr>
                <w:rFonts w:cs="宋体" w:hint="eastAsia"/>
                <w:sz w:val="28"/>
                <w:szCs w:val="28"/>
              </w:rPr>
              <w:t>个</w:t>
            </w:r>
          </w:p>
        </w:tc>
        <w:tc>
          <w:tcPr>
            <w:tcW w:w="1134" w:type="dxa"/>
            <w:vAlign w:val="center"/>
          </w:tcPr>
          <w:p w:rsidR="00AC7C2F" w:rsidRPr="00524BD0" w:rsidRDefault="00AC7C2F" w:rsidP="005A439F">
            <w:pPr>
              <w:jc w:val="center"/>
              <w:rPr>
                <w:sz w:val="28"/>
                <w:szCs w:val="28"/>
              </w:rPr>
            </w:pPr>
            <w:r w:rsidRPr="00524BD0">
              <w:rPr>
                <w:sz w:val="28"/>
                <w:szCs w:val="28"/>
              </w:rPr>
              <w:t>1</w:t>
            </w:r>
          </w:p>
        </w:tc>
        <w:tc>
          <w:tcPr>
            <w:tcW w:w="1134" w:type="dxa"/>
            <w:vAlign w:val="center"/>
          </w:tcPr>
          <w:p w:rsidR="00AC7C2F" w:rsidRPr="00524BD0" w:rsidRDefault="00AC7C2F" w:rsidP="005A439F">
            <w:pPr>
              <w:jc w:val="right"/>
              <w:rPr>
                <w:rFonts w:cs="Times New Roman"/>
                <w:sz w:val="28"/>
                <w:szCs w:val="28"/>
              </w:rPr>
            </w:pPr>
          </w:p>
        </w:tc>
        <w:tc>
          <w:tcPr>
            <w:tcW w:w="992"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Pr>
                <w:rFonts w:cs="宋体" w:hint="eastAsia"/>
                <w:sz w:val="28"/>
                <w:szCs w:val="28"/>
              </w:rPr>
              <w:t>人工费</w:t>
            </w:r>
          </w:p>
        </w:tc>
        <w:tc>
          <w:tcPr>
            <w:tcW w:w="2977" w:type="dxa"/>
            <w:vAlign w:val="center"/>
          </w:tcPr>
          <w:p w:rsidR="00AC7C2F" w:rsidRDefault="00AC7C2F" w:rsidP="005A439F">
            <w:pPr>
              <w:jc w:val="left"/>
              <w:rPr>
                <w:rFonts w:cs="Times New Roman"/>
                <w:sz w:val="28"/>
                <w:szCs w:val="28"/>
              </w:rPr>
            </w:pPr>
            <w:r>
              <w:rPr>
                <w:rFonts w:cs="宋体" w:hint="eastAsia"/>
                <w:sz w:val="28"/>
                <w:szCs w:val="28"/>
              </w:rPr>
              <w:t>设备安装设置调试</w:t>
            </w:r>
          </w:p>
        </w:tc>
        <w:tc>
          <w:tcPr>
            <w:tcW w:w="1134" w:type="dxa"/>
            <w:vAlign w:val="center"/>
          </w:tcPr>
          <w:p w:rsidR="00AC7C2F" w:rsidRPr="00524BD0" w:rsidRDefault="00AC7C2F" w:rsidP="005A439F">
            <w:pPr>
              <w:jc w:val="center"/>
              <w:rPr>
                <w:rFonts w:cs="Times New Roman"/>
                <w:sz w:val="28"/>
                <w:szCs w:val="28"/>
              </w:rPr>
            </w:pPr>
            <w:r>
              <w:rPr>
                <w:rFonts w:cs="宋体" w:hint="eastAsia"/>
                <w:sz w:val="28"/>
                <w:szCs w:val="28"/>
              </w:rPr>
              <w:t>次</w:t>
            </w:r>
          </w:p>
        </w:tc>
        <w:tc>
          <w:tcPr>
            <w:tcW w:w="1134" w:type="dxa"/>
            <w:vAlign w:val="center"/>
          </w:tcPr>
          <w:p w:rsidR="00AC7C2F" w:rsidRPr="00524BD0" w:rsidRDefault="00AC7C2F" w:rsidP="005A439F">
            <w:pPr>
              <w:jc w:val="center"/>
              <w:rPr>
                <w:rFonts w:cs="Times New Roman"/>
                <w:sz w:val="28"/>
                <w:szCs w:val="28"/>
              </w:rPr>
            </w:pPr>
            <w:r>
              <w:rPr>
                <w:sz w:val="28"/>
                <w:szCs w:val="28"/>
              </w:rPr>
              <w:t>1</w:t>
            </w:r>
          </w:p>
        </w:tc>
        <w:tc>
          <w:tcPr>
            <w:tcW w:w="1134" w:type="dxa"/>
            <w:vAlign w:val="center"/>
          </w:tcPr>
          <w:p w:rsidR="00AC7C2F" w:rsidRPr="00524BD0" w:rsidRDefault="00AC7C2F" w:rsidP="005A439F">
            <w:pPr>
              <w:jc w:val="right"/>
              <w:rPr>
                <w:rFonts w:cs="Times New Roman"/>
                <w:sz w:val="28"/>
                <w:szCs w:val="28"/>
              </w:rPr>
            </w:pPr>
          </w:p>
        </w:tc>
        <w:tc>
          <w:tcPr>
            <w:tcW w:w="992"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7905" w:type="dxa"/>
            <w:gridSpan w:val="5"/>
            <w:vAlign w:val="center"/>
          </w:tcPr>
          <w:p w:rsidR="00AC7C2F" w:rsidRPr="003E0394" w:rsidRDefault="00AC7C2F" w:rsidP="005A439F">
            <w:pPr>
              <w:jc w:val="center"/>
              <w:rPr>
                <w:rFonts w:cs="Times New Roman"/>
                <w:b/>
                <w:bCs/>
                <w:i/>
                <w:iCs/>
                <w:sz w:val="28"/>
                <w:szCs w:val="28"/>
              </w:rPr>
            </w:pPr>
            <w:r w:rsidRPr="003E0394">
              <w:rPr>
                <w:rFonts w:cs="宋体" w:hint="eastAsia"/>
                <w:b/>
                <w:bCs/>
                <w:i/>
                <w:iCs/>
                <w:sz w:val="28"/>
                <w:szCs w:val="28"/>
              </w:rPr>
              <w:t>合计</w:t>
            </w:r>
          </w:p>
        </w:tc>
        <w:tc>
          <w:tcPr>
            <w:tcW w:w="992" w:type="dxa"/>
            <w:vAlign w:val="center"/>
          </w:tcPr>
          <w:p w:rsidR="00AC7C2F" w:rsidRPr="003E0394" w:rsidRDefault="00AC7C2F" w:rsidP="005A439F">
            <w:pPr>
              <w:jc w:val="right"/>
              <w:rPr>
                <w:rFonts w:cs="Times New Roman"/>
                <w:b/>
                <w:bCs/>
                <w:i/>
                <w:iCs/>
                <w:sz w:val="28"/>
                <w:szCs w:val="28"/>
              </w:rPr>
            </w:pPr>
          </w:p>
        </w:tc>
      </w:tr>
    </w:tbl>
    <w:p w:rsidR="00AC7C2F" w:rsidRPr="00524BD0" w:rsidRDefault="00AC7C2F" w:rsidP="000F410A">
      <w:pPr>
        <w:jc w:val="left"/>
        <w:rPr>
          <w:rFonts w:cs="Times New Roman"/>
          <w:sz w:val="28"/>
          <w:szCs w:val="28"/>
        </w:rPr>
      </w:pPr>
      <w:r>
        <w:rPr>
          <w:rFonts w:cs="宋体" w:hint="eastAsia"/>
          <w:sz w:val="28"/>
          <w:szCs w:val="28"/>
        </w:rPr>
        <w:t>２、嘉陵江校区</w:t>
      </w:r>
    </w:p>
    <w:tbl>
      <w:tblPr>
        <w:tblpPr w:leftFromText="180" w:rightFromText="180"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402"/>
        <w:gridCol w:w="992"/>
        <w:gridCol w:w="851"/>
        <w:gridCol w:w="850"/>
        <w:gridCol w:w="1134"/>
      </w:tblGrid>
      <w:tr w:rsidR="00AC7C2F" w:rsidRPr="00524BD0">
        <w:trPr>
          <w:trHeight w:val="400"/>
        </w:trPr>
        <w:tc>
          <w:tcPr>
            <w:tcW w:w="1526" w:type="dxa"/>
            <w:vAlign w:val="center"/>
          </w:tcPr>
          <w:p w:rsidR="00AC7C2F" w:rsidRPr="00E51530" w:rsidRDefault="00AC7C2F" w:rsidP="005A439F">
            <w:pPr>
              <w:jc w:val="center"/>
              <w:rPr>
                <w:rFonts w:cs="Times New Roman"/>
                <w:b/>
                <w:bCs/>
                <w:sz w:val="28"/>
                <w:szCs w:val="28"/>
              </w:rPr>
            </w:pPr>
            <w:r w:rsidRPr="00E51530">
              <w:rPr>
                <w:rFonts w:cs="宋体" w:hint="eastAsia"/>
                <w:b/>
                <w:bCs/>
                <w:sz w:val="28"/>
                <w:szCs w:val="28"/>
              </w:rPr>
              <w:t>名称</w:t>
            </w:r>
          </w:p>
        </w:tc>
        <w:tc>
          <w:tcPr>
            <w:tcW w:w="3402" w:type="dxa"/>
            <w:vAlign w:val="center"/>
          </w:tcPr>
          <w:p w:rsidR="00AC7C2F" w:rsidRPr="00E51530" w:rsidRDefault="00AC7C2F" w:rsidP="005A439F">
            <w:pPr>
              <w:jc w:val="center"/>
              <w:rPr>
                <w:rFonts w:cs="Times New Roman"/>
                <w:b/>
                <w:bCs/>
                <w:sz w:val="28"/>
                <w:szCs w:val="28"/>
              </w:rPr>
            </w:pPr>
            <w:r>
              <w:rPr>
                <w:rFonts w:cs="宋体" w:hint="eastAsia"/>
                <w:b/>
                <w:bCs/>
                <w:sz w:val="28"/>
                <w:szCs w:val="28"/>
              </w:rPr>
              <w:t>型号</w:t>
            </w:r>
          </w:p>
        </w:tc>
        <w:tc>
          <w:tcPr>
            <w:tcW w:w="992" w:type="dxa"/>
            <w:vAlign w:val="center"/>
          </w:tcPr>
          <w:p w:rsidR="00AC7C2F" w:rsidRPr="00E51530" w:rsidRDefault="00AC7C2F" w:rsidP="005A439F">
            <w:pPr>
              <w:jc w:val="center"/>
              <w:rPr>
                <w:rFonts w:cs="Times New Roman"/>
                <w:b/>
                <w:bCs/>
                <w:sz w:val="28"/>
                <w:szCs w:val="28"/>
              </w:rPr>
            </w:pPr>
            <w:r w:rsidRPr="00E51530">
              <w:rPr>
                <w:rFonts w:cs="宋体" w:hint="eastAsia"/>
                <w:b/>
                <w:bCs/>
                <w:sz w:val="28"/>
                <w:szCs w:val="28"/>
              </w:rPr>
              <w:t>单位</w:t>
            </w:r>
          </w:p>
        </w:tc>
        <w:tc>
          <w:tcPr>
            <w:tcW w:w="851" w:type="dxa"/>
            <w:vAlign w:val="center"/>
          </w:tcPr>
          <w:p w:rsidR="00AC7C2F" w:rsidRPr="00E51530" w:rsidRDefault="00AC7C2F" w:rsidP="005A439F">
            <w:pPr>
              <w:jc w:val="center"/>
              <w:rPr>
                <w:rFonts w:cs="Times New Roman"/>
                <w:b/>
                <w:bCs/>
                <w:sz w:val="28"/>
                <w:szCs w:val="28"/>
              </w:rPr>
            </w:pPr>
            <w:r w:rsidRPr="00E51530">
              <w:rPr>
                <w:rFonts w:cs="宋体" w:hint="eastAsia"/>
                <w:b/>
                <w:bCs/>
                <w:sz w:val="28"/>
                <w:szCs w:val="28"/>
              </w:rPr>
              <w:t>数量</w:t>
            </w:r>
          </w:p>
        </w:tc>
        <w:tc>
          <w:tcPr>
            <w:tcW w:w="850" w:type="dxa"/>
            <w:vAlign w:val="center"/>
          </w:tcPr>
          <w:p w:rsidR="00AC7C2F" w:rsidRPr="00E51530" w:rsidRDefault="00AC7C2F" w:rsidP="005A439F">
            <w:pPr>
              <w:jc w:val="center"/>
              <w:rPr>
                <w:rFonts w:cs="Times New Roman"/>
                <w:b/>
                <w:bCs/>
                <w:sz w:val="28"/>
                <w:szCs w:val="28"/>
              </w:rPr>
            </w:pPr>
            <w:r w:rsidRPr="00E51530">
              <w:rPr>
                <w:rFonts w:cs="宋体" w:hint="eastAsia"/>
                <w:b/>
                <w:bCs/>
                <w:sz w:val="28"/>
                <w:szCs w:val="28"/>
              </w:rPr>
              <w:t>单价</w:t>
            </w:r>
          </w:p>
        </w:tc>
        <w:tc>
          <w:tcPr>
            <w:tcW w:w="1134" w:type="dxa"/>
            <w:vAlign w:val="center"/>
          </w:tcPr>
          <w:p w:rsidR="00AC7C2F" w:rsidRPr="00E51530" w:rsidRDefault="00AC7C2F" w:rsidP="005A439F">
            <w:pPr>
              <w:jc w:val="center"/>
              <w:rPr>
                <w:rFonts w:cs="Times New Roman"/>
                <w:b/>
                <w:bCs/>
                <w:sz w:val="28"/>
                <w:szCs w:val="28"/>
              </w:rPr>
            </w:pPr>
            <w:r w:rsidRPr="00E51530">
              <w:rPr>
                <w:rFonts w:cs="宋体" w:hint="eastAsia"/>
                <w:b/>
                <w:bCs/>
                <w:sz w:val="28"/>
                <w:szCs w:val="28"/>
              </w:rPr>
              <w:t>小计</w:t>
            </w: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sidRPr="00524BD0">
              <w:rPr>
                <w:rFonts w:cs="宋体" w:hint="eastAsia"/>
                <w:sz w:val="28"/>
                <w:szCs w:val="28"/>
              </w:rPr>
              <w:t>交换机</w:t>
            </w:r>
          </w:p>
        </w:tc>
        <w:tc>
          <w:tcPr>
            <w:tcW w:w="3402" w:type="dxa"/>
            <w:vAlign w:val="center"/>
          </w:tcPr>
          <w:p w:rsidR="00AC7C2F" w:rsidRPr="00524BD0" w:rsidRDefault="00AC7C2F" w:rsidP="005A439F">
            <w:pPr>
              <w:jc w:val="left"/>
              <w:rPr>
                <w:rFonts w:cs="Times New Roman"/>
                <w:sz w:val="28"/>
                <w:szCs w:val="28"/>
              </w:rPr>
            </w:pPr>
            <w:r w:rsidRPr="00062565">
              <w:rPr>
                <w:sz w:val="28"/>
                <w:szCs w:val="28"/>
              </w:rPr>
              <w:t>CISCO Catalyst 3560</w:t>
            </w:r>
            <w:r>
              <w:rPr>
                <w:sz w:val="28"/>
                <w:szCs w:val="28"/>
              </w:rPr>
              <w:t xml:space="preserve"> V2</w:t>
            </w:r>
          </w:p>
        </w:tc>
        <w:tc>
          <w:tcPr>
            <w:tcW w:w="992" w:type="dxa"/>
            <w:vAlign w:val="center"/>
          </w:tcPr>
          <w:p w:rsidR="00AC7C2F" w:rsidRPr="00524BD0" w:rsidRDefault="00AC7C2F" w:rsidP="005A439F">
            <w:pPr>
              <w:jc w:val="center"/>
              <w:rPr>
                <w:rFonts w:cs="Times New Roman"/>
                <w:sz w:val="28"/>
                <w:szCs w:val="28"/>
              </w:rPr>
            </w:pPr>
            <w:r w:rsidRPr="00524BD0">
              <w:rPr>
                <w:rFonts w:cs="宋体" w:hint="eastAsia"/>
                <w:sz w:val="28"/>
                <w:szCs w:val="28"/>
              </w:rPr>
              <w:t>台</w:t>
            </w:r>
          </w:p>
        </w:tc>
        <w:tc>
          <w:tcPr>
            <w:tcW w:w="851" w:type="dxa"/>
            <w:vAlign w:val="center"/>
          </w:tcPr>
          <w:p w:rsidR="00AC7C2F" w:rsidRPr="00524BD0" w:rsidRDefault="00AC7C2F" w:rsidP="005A439F">
            <w:pPr>
              <w:jc w:val="center"/>
              <w:rPr>
                <w:sz w:val="28"/>
                <w:szCs w:val="28"/>
              </w:rPr>
            </w:pPr>
            <w:r w:rsidRPr="00524BD0">
              <w:rPr>
                <w:sz w:val="28"/>
                <w:szCs w:val="28"/>
              </w:rPr>
              <w:t>3</w:t>
            </w:r>
          </w:p>
        </w:tc>
        <w:tc>
          <w:tcPr>
            <w:tcW w:w="850" w:type="dxa"/>
            <w:vAlign w:val="center"/>
          </w:tcPr>
          <w:p w:rsidR="00AC7C2F" w:rsidRPr="00524BD0" w:rsidRDefault="00AC7C2F" w:rsidP="005A439F">
            <w:pPr>
              <w:jc w:val="right"/>
              <w:rPr>
                <w:rFonts w:cs="Times New Roman"/>
                <w:sz w:val="28"/>
                <w:szCs w:val="28"/>
              </w:rPr>
            </w:pPr>
          </w:p>
        </w:tc>
        <w:tc>
          <w:tcPr>
            <w:tcW w:w="1134"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sidRPr="00524BD0">
              <w:rPr>
                <w:rFonts w:cs="宋体" w:hint="eastAsia"/>
                <w:sz w:val="28"/>
                <w:szCs w:val="28"/>
              </w:rPr>
              <w:t>光模块</w:t>
            </w:r>
          </w:p>
        </w:tc>
        <w:tc>
          <w:tcPr>
            <w:tcW w:w="3402" w:type="dxa"/>
            <w:vAlign w:val="center"/>
          </w:tcPr>
          <w:p w:rsidR="00AC7C2F" w:rsidRPr="00524BD0" w:rsidRDefault="00AC7C2F" w:rsidP="005A439F">
            <w:pPr>
              <w:jc w:val="left"/>
              <w:rPr>
                <w:rFonts w:cs="Times New Roman"/>
                <w:sz w:val="28"/>
                <w:szCs w:val="28"/>
              </w:rPr>
            </w:pPr>
            <w:r>
              <w:t>CISCO</w:t>
            </w:r>
            <w:r>
              <w:rPr>
                <w:sz w:val="28"/>
                <w:szCs w:val="28"/>
              </w:rPr>
              <w:t xml:space="preserve"> 1000M</w:t>
            </w:r>
            <w:r>
              <w:rPr>
                <w:rFonts w:cs="宋体" w:hint="eastAsia"/>
                <w:sz w:val="28"/>
                <w:szCs w:val="28"/>
              </w:rPr>
              <w:t>单模</w:t>
            </w:r>
          </w:p>
        </w:tc>
        <w:tc>
          <w:tcPr>
            <w:tcW w:w="992" w:type="dxa"/>
            <w:vAlign w:val="center"/>
          </w:tcPr>
          <w:p w:rsidR="00AC7C2F" w:rsidRPr="00524BD0" w:rsidRDefault="00AC7C2F" w:rsidP="005A439F">
            <w:pPr>
              <w:jc w:val="center"/>
              <w:rPr>
                <w:rFonts w:cs="Times New Roman"/>
                <w:sz w:val="28"/>
                <w:szCs w:val="28"/>
              </w:rPr>
            </w:pPr>
            <w:r w:rsidRPr="00524BD0">
              <w:rPr>
                <w:rFonts w:cs="宋体" w:hint="eastAsia"/>
                <w:sz w:val="28"/>
                <w:szCs w:val="28"/>
              </w:rPr>
              <w:t>个</w:t>
            </w:r>
          </w:p>
        </w:tc>
        <w:tc>
          <w:tcPr>
            <w:tcW w:w="851" w:type="dxa"/>
            <w:vAlign w:val="center"/>
          </w:tcPr>
          <w:p w:rsidR="00AC7C2F" w:rsidRPr="00524BD0" w:rsidRDefault="00AC7C2F" w:rsidP="005A439F">
            <w:pPr>
              <w:jc w:val="center"/>
              <w:rPr>
                <w:sz w:val="28"/>
                <w:szCs w:val="28"/>
              </w:rPr>
            </w:pPr>
            <w:r w:rsidRPr="00524BD0">
              <w:rPr>
                <w:sz w:val="28"/>
                <w:szCs w:val="28"/>
              </w:rPr>
              <w:t>6</w:t>
            </w:r>
          </w:p>
        </w:tc>
        <w:tc>
          <w:tcPr>
            <w:tcW w:w="850" w:type="dxa"/>
            <w:vAlign w:val="center"/>
          </w:tcPr>
          <w:p w:rsidR="00AC7C2F" w:rsidRPr="00524BD0" w:rsidRDefault="00AC7C2F" w:rsidP="005A439F">
            <w:pPr>
              <w:jc w:val="right"/>
              <w:rPr>
                <w:rFonts w:cs="Times New Roman"/>
                <w:sz w:val="28"/>
                <w:szCs w:val="28"/>
              </w:rPr>
            </w:pPr>
          </w:p>
        </w:tc>
        <w:tc>
          <w:tcPr>
            <w:tcW w:w="1134"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sidRPr="00524BD0">
              <w:rPr>
                <w:rFonts w:cs="宋体" w:hint="eastAsia"/>
                <w:sz w:val="28"/>
                <w:szCs w:val="28"/>
              </w:rPr>
              <w:t>交换机柜</w:t>
            </w:r>
          </w:p>
        </w:tc>
        <w:tc>
          <w:tcPr>
            <w:tcW w:w="3402" w:type="dxa"/>
            <w:vAlign w:val="center"/>
          </w:tcPr>
          <w:p w:rsidR="00AC7C2F" w:rsidRPr="00524BD0" w:rsidRDefault="00AC7C2F" w:rsidP="005A439F">
            <w:pPr>
              <w:jc w:val="left"/>
              <w:rPr>
                <w:rFonts w:cs="Times New Roman"/>
                <w:sz w:val="28"/>
                <w:szCs w:val="28"/>
              </w:rPr>
            </w:pPr>
            <w:r>
              <w:rPr>
                <w:rFonts w:cs="宋体" w:hint="eastAsia"/>
                <w:sz w:val="28"/>
                <w:szCs w:val="28"/>
              </w:rPr>
              <w:t>图腾</w:t>
            </w:r>
            <w:r w:rsidRPr="00640C6C">
              <w:t>600mm*600mm*800mm</w:t>
            </w:r>
          </w:p>
        </w:tc>
        <w:tc>
          <w:tcPr>
            <w:tcW w:w="992" w:type="dxa"/>
            <w:vAlign w:val="center"/>
          </w:tcPr>
          <w:p w:rsidR="00AC7C2F" w:rsidRPr="00524BD0" w:rsidRDefault="00AC7C2F" w:rsidP="005A439F">
            <w:pPr>
              <w:jc w:val="center"/>
              <w:rPr>
                <w:rFonts w:cs="Times New Roman"/>
                <w:sz w:val="28"/>
                <w:szCs w:val="28"/>
              </w:rPr>
            </w:pPr>
            <w:r w:rsidRPr="00524BD0">
              <w:rPr>
                <w:rFonts w:cs="宋体" w:hint="eastAsia"/>
                <w:sz w:val="28"/>
                <w:szCs w:val="28"/>
              </w:rPr>
              <w:t>个</w:t>
            </w:r>
          </w:p>
        </w:tc>
        <w:tc>
          <w:tcPr>
            <w:tcW w:w="851" w:type="dxa"/>
            <w:vAlign w:val="center"/>
          </w:tcPr>
          <w:p w:rsidR="00AC7C2F" w:rsidRPr="00524BD0" w:rsidRDefault="00AC7C2F" w:rsidP="005A439F">
            <w:pPr>
              <w:jc w:val="center"/>
              <w:rPr>
                <w:sz w:val="28"/>
                <w:szCs w:val="28"/>
              </w:rPr>
            </w:pPr>
            <w:r w:rsidRPr="00524BD0">
              <w:rPr>
                <w:sz w:val="28"/>
                <w:szCs w:val="28"/>
              </w:rPr>
              <w:t>3</w:t>
            </w:r>
          </w:p>
        </w:tc>
        <w:tc>
          <w:tcPr>
            <w:tcW w:w="850" w:type="dxa"/>
            <w:vAlign w:val="center"/>
          </w:tcPr>
          <w:p w:rsidR="00AC7C2F" w:rsidRPr="00524BD0" w:rsidRDefault="00AC7C2F" w:rsidP="005A439F">
            <w:pPr>
              <w:jc w:val="right"/>
              <w:rPr>
                <w:rFonts w:cs="Times New Roman"/>
                <w:sz w:val="28"/>
                <w:szCs w:val="28"/>
              </w:rPr>
            </w:pPr>
          </w:p>
        </w:tc>
        <w:tc>
          <w:tcPr>
            <w:tcW w:w="1134"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1526" w:type="dxa"/>
            <w:vAlign w:val="center"/>
          </w:tcPr>
          <w:p w:rsidR="00AC7C2F" w:rsidRPr="00524BD0" w:rsidRDefault="00AC7C2F" w:rsidP="005A439F">
            <w:pPr>
              <w:jc w:val="left"/>
              <w:rPr>
                <w:rFonts w:cs="Times New Roman"/>
                <w:sz w:val="28"/>
                <w:szCs w:val="28"/>
              </w:rPr>
            </w:pPr>
            <w:r>
              <w:rPr>
                <w:rFonts w:cs="宋体" w:hint="eastAsia"/>
                <w:sz w:val="28"/>
                <w:szCs w:val="28"/>
              </w:rPr>
              <w:t>人工费</w:t>
            </w:r>
          </w:p>
        </w:tc>
        <w:tc>
          <w:tcPr>
            <w:tcW w:w="3402" w:type="dxa"/>
            <w:vAlign w:val="center"/>
          </w:tcPr>
          <w:p w:rsidR="00AC7C2F" w:rsidRDefault="00AC7C2F" w:rsidP="005A439F">
            <w:pPr>
              <w:jc w:val="left"/>
              <w:rPr>
                <w:rFonts w:cs="Times New Roman"/>
                <w:sz w:val="28"/>
                <w:szCs w:val="28"/>
              </w:rPr>
            </w:pPr>
            <w:r>
              <w:rPr>
                <w:rFonts w:cs="宋体" w:hint="eastAsia"/>
                <w:sz w:val="28"/>
                <w:szCs w:val="28"/>
              </w:rPr>
              <w:t>设备安装设置调试</w:t>
            </w:r>
          </w:p>
        </w:tc>
        <w:tc>
          <w:tcPr>
            <w:tcW w:w="992" w:type="dxa"/>
            <w:vAlign w:val="center"/>
          </w:tcPr>
          <w:p w:rsidR="00AC7C2F" w:rsidRPr="00524BD0" w:rsidRDefault="00AC7C2F" w:rsidP="005A439F">
            <w:pPr>
              <w:jc w:val="center"/>
              <w:rPr>
                <w:rFonts w:cs="Times New Roman"/>
                <w:sz w:val="28"/>
                <w:szCs w:val="28"/>
              </w:rPr>
            </w:pPr>
            <w:r>
              <w:rPr>
                <w:rFonts w:cs="宋体" w:hint="eastAsia"/>
                <w:sz w:val="28"/>
                <w:szCs w:val="28"/>
              </w:rPr>
              <w:t>次</w:t>
            </w:r>
          </w:p>
        </w:tc>
        <w:tc>
          <w:tcPr>
            <w:tcW w:w="851" w:type="dxa"/>
            <w:vAlign w:val="center"/>
          </w:tcPr>
          <w:p w:rsidR="00AC7C2F" w:rsidRPr="00524BD0" w:rsidRDefault="00AC7C2F" w:rsidP="005A439F">
            <w:pPr>
              <w:jc w:val="center"/>
              <w:rPr>
                <w:rFonts w:cs="Times New Roman"/>
                <w:sz w:val="28"/>
                <w:szCs w:val="28"/>
              </w:rPr>
            </w:pPr>
            <w:r>
              <w:rPr>
                <w:sz w:val="28"/>
                <w:szCs w:val="28"/>
              </w:rPr>
              <w:t>1</w:t>
            </w:r>
          </w:p>
        </w:tc>
        <w:tc>
          <w:tcPr>
            <w:tcW w:w="850" w:type="dxa"/>
            <w:vAlign w:val="center"/>
          </w:tcPr>
          <w:p w:rsidR="00AC7C2F" w:rsidRPr="00524BD0" w:rsidRDefault="00AC7C2F" w:rsidP="005A439F">
            <w:pPr>
              <w:jc w:val="right"/>
              <w:rPr>
                <w:rFonts w:cs="Times New Roman"/>
                <w:sz w:val="28"/>
                <w:szCs w:val="28"/>
              </w:rPr>
            </w:pPr>
          </w:p>
        </w:tc>
        <w:tc>
          <w:tcPr>
            <w:tcW w:w="1134" w:type="dxa"/>
            <w:vAlign w:val="center"/>
          </w:tcPr>
          <w:p w:rsidR="00AC7C2F" w:rsidRPr="00524BD0" w:rsidRDefault="00AC7C2F" w:rsidP="005A439F">
            <w:pPr>
              <w:jc w:val="right"/>
              <w:rPr>
                <w:rFonts w:cs="Times New Roman"/>
                <w:sz w:val="28"/>
                <w:szCs w:val="28"/>
              </w:rPr>
            </w:pPr>
          </w:p>
        </w:tc>
      </w:tr>
      <w:tr w:rsidR="00AC7C2F" w:rsidRPr="00524BD0">
        <w:trPr>
          <w:trHeight w:val="400"/>
        </w:trPr>
        <w:tc>
          <w:tcPr>
            <w:tcW w:w="7621" w:type="dxa"/>
            <w:gridSpan w:val="5"/>
            <w:vAlign w:val="center"/>
          </w:tcPr>
          <w:p w:rsidR="00AC7C2F" w:rsidRPr="00CB7B03" w:rsidRDefault="00AC7C2F" w:rsidP="005A439F">
            <w:pPr>
              <w:jc w:val="center"/>
              <w:rPr>
                <w:rFonts w:cs="Times New Roman"/>
                <w:b/>
                <w:bCs/>
                <w:i/>
                <w:iCs/>
                <w:sz w:val="28"/>
                <w:szCs w:val="28"/>
              </w:rPr>
            </w:pPr>
            <w:r w:rsidRPr="00CB7B03">
              <w:rPr>
                <w:rFonts w:cs="宋体" w:hint="eastAsia"/>
                <w:b/>
                <w:bCs/>
                <w:i/>
                <w:iCs/>
                <w:sz w:val="28"/>
                <w:szCs w:val="28"/>
              </w:rPr>
              <w:t>合计</w:t>
            </w:r>
          </w:p>
        </w:tc>
        <w:tc>
          <w:tcPr>
            <w:tcW w:w="1134" w:type="dxa"/>
            <w:vAlign w:val="center"/>
          </w:tcPr>
          <w:p w:rsidR="00AC7C2F" w:rsidRPr="00CB7B03" w:rsidRDefault="00AC7C2F" w:rsidP="005A439F">
            <w:pPr>
              <w:jc w:val="right"/>
              <w:rPr>
                <w:rFonts w:cs="Times New Roman"/>
                <w:b/>
                <w:bCs/>
                <w:i/>
                <w:iCs/>
                <w:sz w:val="28"/>
                <w:szCs w:val="28"/>
              </w:rPr>
            </w:pPr>
          </w:p>
        </w:tc>
      </w:tr>
    </w:tbl>
    <w:p w:rsidR="00AC7C2F" w:rsidRPr="00524BD0" w:rsidRDefault="00AC7C2F" w:rsidP="00DE384F">
      <w:pPr>
        <w:ind w:firstLineChars="200" w:firstLine="560"/>
        <w:jc w:val="left"/>
        <w:rPr>
          <w:rFonts w:cs="Times New Roman"/>
          <w:sz w:val="28"/>
          <w:szCs w:val="28"/>
        </w:rPr>
      </w:pPr>
      <w:r>
        <w:rPr>
          <w:rFonts w:cs="宋体" w:hint="eastAsia"/>
          <w:sz w:val="28"/>
          <w:szCs w:val="28"/>
        </w:rPr>
        <w:t>两校区设备费合计：。</w:t>
      </w:r>
    </w:p>
    <w:p w:rsidR="00AC7C2F" w:rsidRDefault="00AC7C2F" w:rsidP="0001262C">
      <w:pPr>
        <w:widowControl/>
        <w:spacing w:before="100" w:beforeAutospacing="1" w:afterAutospacing="1" w:line="360" w:lineRule="atLeast"/>
        <w:ind w:firstLine="360"/>
        <w:jc w:val="left"/>
        <w:rPr>
          <w:rFonts w:ascii="宋体" w:cs="Times New Roman"/>
          <w:color w:val="444444"/>
          <w:kern w:val="0"/>
        </w:rPr>
      </w:pPr>
    </w:p>
    <w:p w:rsidR="00AC7C2F" w:rsidRDefault="00AC7C2F" w:rsidP="0001262C">
      <w:pPr>
        <w:widowControl/>
        <w:spacing w:before="100" w:beforeAutospacing="1" w:afterAutospacing="1" w:line="360" w:lineRule="atLeast"/>
        <w:ind w:firstLine="360"/>
        <w:jc w:val="left"/>
        <w:rPr>
          <w:rFonts w:ascii="宋体" w:cs="Times New Roman"/>
          <w:color w:val="444444"/>
          <w:kern w:val="0"/>
        </w:rPr>
      </w:pPr>
    </w:p>
    <w:p w:rsidR="00AC7C2F" w:rsidRDefault="00AC7C2F" w:rsidP="0001262C">
      <w:pPr>
        <w:widowControl/>
        <w:spacing w:before="100" w:beforeAutospacing="1" w:afterAutospacing="1" w:line="360" w:lineRule="atLeast"/>
        <w:ind w:firstLine="360"/>
        <w:jc w:val="left"/>
        <w:rPr>
          <w:rFonts w:ascii="宋体" w:cs="Times New Roman"/>
          <w:color w:val="444444"/>
          <w:kern w:val="0"/>
        </w:rPr>
      </w:pPr>
    </w:p>
    <w:p w:rsidR="00AC7C2F" w:rsidRDefault="00AC7C2F" w:rsidP="0001262C">
      <w:pPr>
        <w:widowControl/>
        <w:spacing w:before="100" w:beforeAutospacing="1" w:afterAutospacing="1" w:line="360" w:lineRule="atLeast"/>
        <w:ind w:firstLine="360"/>
        <w:jc w:val="left"/>
        <w:rPr>
          <w:rFonts w:ascii="宋体" w:cs="Times New Roman"/>
          <w:color w:val="444444"/>
          <w:kern w:val="0"/>
        </w:rPr>
      </w:pPr>
      <w:r>
        <w:rPr>
          <w:rFonts w:ascii="宋体" w:cs="宋体"/>
          <w:color w:val="444444"/>
          <w:kern w:val="0"/>
        </w:rPr>
        <w:t xml:space="preserve">                                   </w:t>
      </w:r>
    </w:p>
    <w:p w:rsidR="00AC7C2F" w:rsidRPr="0001262C" w:rsidRDefault="00AC7C2F" w:rsidP="0001262C">
      <w:pPr>
        <w:widowControl/>
        <w:spacing w:before="100" w:beforeAutospacing="1" w:afterAutospacing="1" w:line="360" w:lineRule="atLeast"/>
        <w:ind w:firstLine="360"/>
        <w:jc w:val="left"/>
        <w:rPr>
          <w:rFonts w:ascii="宋体" w:cs="Times New Roman"/>
          <w:color w:val="444444"/>
          <w:kern w:val="0"/>
        </w:rPr>
      </w:pPr>
      <w:r>
        <w:rPr>
          <w:rFonts w:ascii="宋体" w:cs="宋体"/>
          <w:color w:val="444444"/>
          <w:kern w:val="0"/>
        </w:rPr>
        <w:t xml:space="preserve">                                   </w:t>
      </w:r>
    </w:p>
    <w:sectPr w:rsidR="00AC7C2F" w:rsidRPr="0001262C" w:rsidSect="00432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DE7" w:rsidRDefault="00E12DE7" w:rsidP="009D41AE">
      <w:pPr>
        <w:rPr>
          <w:rFonts w:cs="Times New Roman"/>
        </w:rPr>
      </w:pPr>
      <w:r>
        <w:rPr>
          <w:rFonts w:cs="Times New Roman"/>
        </w:rPr>
        <w:separator/>
      </w:r>
    </w:p>
  </w:endnote>
  <w:endnote w:type="continuationSeparator" w:id="1">
    <w:p w:rsidR="00E12DE7" w:rsidRDefault="00E12DE7" w:rsidP="009D41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DE7" w:rsidRDefault="00E12DE7" w:rsidP="009D41AE">
      <w:pPr>
        <w:rPr>
          <w:rFonts w:cs="Times New Roman"/>
        </w:rPr>
      </w:pPr>
      <w:r>
        <w:rPr>
          <w:rFonts w:cs="Times New Roman"/>
        </w:rPr>
        <w:separator/>
      </w:r>
    </w:p>
  </w:footnote>
  <w:footnote w:type="continuationSeparator" w:id="1">
    <w:p w:rsidR="00E12DE7" w:rsidRDefault="00E12DE7" w:rsidP="009D41A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1AE"/>
    <w:rsid w:val="0001262C"/>
    <w:rsid w:val="00062565"/>
    <w:rsid w:val="000F410A"/>
    <w:rsid w:val="00164280"/>
    <w:rsid w:val="00167197"/>
    <w:rsid w:val="0016780F"/>
    <w:rsid w:val="00184085"/>
    <w:rsid w:val="00184D31"/>
    <w:rsid w:val="001A32FB"/>
    <w:rsid w:val="002474D0"/>
    <w:rsid w:val="00247BF6"/>
    <w:rsid w:val="002B223C"/>
    <w:rsid w:val="002C258E"/>
    <w:rsid w:val="002E5B4F"/>
    <w:rsid w:val="00312038"/>
    <w:rsid w:val="00342A0A"/>
    <w:rsid w:val="00370023"/>
    <w:rsid w:val="003E0394"/>
    <w:rsid w:val="00432275"/>
    <w:rsid w:val="004954D5"/>
    <w:rsid w:val="00496291"/>
    <w:rsid w:val="004E622C"/>
    <w:rsid w:val="004F6C66"/>
    <w:rsid w:val="00522D88"/>
    <w:rsid w:val="00524BD0"/>
    <w:rsid w:val="00545963"/>
    <w:rsid w:val="00571665"/>
    <w:rsid w:val="00592660"/>
    <w:rsid w:val="005A439F"/>
    <w:rsid w:val="005E0ECE"/>
    <w:rsid w:val="005E32FF"/>
    <w:rsid w:val="005E6A9E"/>
    <w:rsid w:val="005E6C52"/>
    <w:rsid w:val="005E779A"/>
    <w:rsid w:val="006249B6"/>
    <w:rsid w:val="00640C6C"/>
    <w:rsid w:val="00660F00"/>
    <w:rsid w:val="0069214B"/>
    <w:rsid w:val="006C4FCA"/>
    <w:rsid w:val="006D6E2A"/>
    <w:rsid w:val="006F08DD"/>
    <w:rsid w:val="00782B9C"/>
    <w:rsid w:val="007D59B6"/>
    <w:rsid w:val="00801008"/>
    <w:rsid w:val="0080425E"/>
    <w:rsid w:val="00832C93"/>
    <w:rsid w:val="00835585"/>
    <w:rsid w:val="00842E6B"/>
    <w:rsid w:val="0085117F"/>
    <w:rsid w:val="00874B04"/>
    <w:rsid w:val="008B2BE5"/>
    <w:rsid w:val="008F4FED"/>
    <w:rsid w:val="00933EB9"/>
    <w:rsid w:val="009C4ED3"/>
    <w:rsid w:val="009D41AE"/>
    <w:rsid w:val="009F5497"/>
    <w:rsid w:val="00A70875"/>
    <w:rsid w:val="00AC7C2F"/>
    <w:rsid w:val="00AD0902"/>
    <w:rsid w:val="00AF6122"/>
    <w:rsid w:val="00B100DF"/>
    <w:rsid w:val="00B84242"/>
    <w:rsid w:val="00B90FDD"/>
    <w:rsid w:val="00BD0450"/>
    <w:rsid w:val="00C0212D"/>
    <w:rsid w:val="00C2778B"/>
    <w:rsid w:val="00C32C98"/>
    <w:rsid w:val="00CB7B03"/>
    <w:rsid w:val="00CD7CAD"/>
    <w:rsid w:val="00D067F4"/>
    <w:rsid w:val="00D27CB2"/>
    <w:rsid w:val="00D73060"/>
    <w:rsid w:val="00D91035"/>
    <w:rsid w:val="00D937E0"/>
    <w:rsid w:val="00DE196A"/>
    <w:rsid w:val="00DE384F"/>
    <w:rsid w:val="00DF6E12"/>
    <w:rsid w:val="00E07223"/>
    <w:rsid w:val="00E12DE7"/>
    <w:rsid w:val="00E51530"/>
    <w:rsid w:val="00E806FE"/>
    <w:rsid w:val="00EB7CA3"/>
    <w:rsid w:val="00F12790"/>
    <w:rsid w:val="00F63727"/>
    <w:rsid w:val="00F71B70"/>
    <w:rsid w:val="00FA5213"/>
    <w:rsid w:val="00FB6C60"/>
    <w:rsid w:val="00FB6EA0"/>
    <w:rsid w:val="00FC1370"/>
    <w:rsid w:val="00FF2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7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D4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D41AE"/>
    <w:rPr>
      <w:sz w:val="18"/>
      <w:szCs w:val="18"/>
    </w:rPr>
  </w:style>
  <w:style w:type="paragraph" w:styleId="a4">
    <w:name w:val="footer"/>
    <w:basedOn w:val="a"/>
    <w:link w:val="Char0"/>
    <w:uiPriority w:val="99"/>
    <w:semiHidden/>
    <w:rsid w:val="009D41A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D41AE"/>
    <w:rPr>
      <w:sz w:val="18"/>
      <w:szCs w:val="18"/>
    </w:rPr>
  </w:style>
  <w:style w:type="table" w:styleId="a5">
    <w:name w:val="Table Grid"/>
    <w:basedOn w:val="a1"/>
    <w:uiPriority w:val="99"/>
    <w:rsid w:val="00312038"/>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2578975">
      <w:marLeft w:val="0"/>
      <w:marRight w:val="0"/>
      <w:marTop w:val="100"/>
      <w:marBottom w:val="100"/>
      <w:divBdr>
        <w:top w:val="none" w:sz="0" w:space="0" w:color="auto"/>
        <w:left w:val="none" w:sz="0" w:space="0" w:color="auto"/>
        <w:bottom w:val="none" w:sz="0" w:space="0" w:color="auto"/>
        <w:right w:val="none" w:sz="0" w:space="0" w:color="auto"/>
      </w:divBdr>
      <w:divsChild>
        <w:div w:id="1412578974">
          <w:marLeft w:val="0"/>
          <w:marRight w:val="0"/>
          <w:marTop w:val="100"/>
          <w:marBottom w:val="100"/>
          <w:divBdr>
            <w:top w:val="none" w:sz="0" w:space="0" w:color="auto"/>
            <w:left w:val="none" w:sz="0" w:space="0" w:color="auto"/>
            <w:bottom w:val="none" w:sz="0" w:space="0" w:color="auto"/>
            <w:right w:val="none" w:sz="0" w:space="0" w:color="auto"/>
          </w:divBdr>
          <w:divsChild>
            <w:div w:id="1412578976">
              <w:marLeft w:val="0"/>
              <w:marRight w:val="0"/>
              <w:marTop w:val="100"/>
              <w:marBottom w:val="100"/>
              <w:divBdr>
                <w:top w:val="none" w:sz="0" w:space="0" w:color="auto"/>
                <w:left w:val="none" w:sz="0" w:space="0" w:color="auto"/>
                <w:bottom w:val="none" w:sz="0" w:space="0" w:color="auto"/>
                <w:right w:val="none" w:sz="0" w:space="0" w:color="auto"/>
              </w:divBdr>
              <w:divsChild>
                <w:div w:id="1412578991">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1412578979">
      <w:marLeft w:val="0"/>
      <w:marRight w:val="0"/>
      <w:marTop w:val="100"/>
      <w:marBottom w:val="100"/>
      <w:divBdr>
        <w:top w:val="none" w:sz="0" w:space="0" w:color="auto"/>
        <w:left w:val="none" w:sz="0" w:space="0" w:color="auto"/>
        <w:bottom w:val="none" w:sz="0" w:space="0" w:color="auto"/>
        <w:right w:val="none" w:sz="0" w:space="0" w:color="auto"/>
      </w:divBdr>
      <w:divsChild>
        <w:div w:id="1412578992">
          <w:marLeft w:val="0"/>
          <w:marRight w:val="0"/>
          <w:marTop w:val="100"/>
          <w:marBottom w:val="100"/>
          <w:divBdr>
            <w:top w:val="none" w:sz="0" w:space="0" w:color="auto"/>
            <w:left w:val="none" w:sz="0" w:space="0" w:color="auto"/>
            <w:bottom w:val="none" w:sz="0" w:space="0" w:color="auto"/>
            <w:right w:val="none" w:sz="0" w:space="0" w:color="auto"/>
          </w:divBdr>
          <w:divsChild>
            <w:div w:id="1412578984">
              <w:marLeft w:val="0"/>
              <w:marRight w:val="0"/>
              <w:marTop w:val="100"/>
              <w:marBottom w:val="100"/>
              <w:divBdr>
                <w:top w:val="none" w:sz="0" w:space="0" w:color="auto"/>
                <w:left w:val="none" w:sz="0" w:space="0" w:color="auto"/>
                <w:bottom w:val="none" w:sz="0" w:space="0" w:color="auto"/>
                <w:right w:val="none" w:sz="0" w:space="0" w:color="auto"/>
              </w:divBdr>
              <w:divsChild>
                <w:div w:id="1412578983">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1412578988">
      <w:marLeft w:val="0"/>
      <w:marRight w:val="0"/>
      <w:marTop w:val="100"/>
      <w:marBottom w:val="100"/>
      <w:divBdr>
        <w:top w:val="none" w:sz="0" w:space="0" w:color="auto"/>
        <w:left w:val="none" w:sz="0" w:space="0" w:color="auto"/>
        <w:bottom w:val="none" w:sz="0" w:space="0" w:color="auto"/>
        <w:right w:val="none" w:sz="0" w:space="0" w:color="auto"/>
      </w:divBdr>
      <w:divsChild>
        <w:div w:id="1412578993">
          <w:marLeft w:val="0"/>
          <w:marRight w:val="0"/>
          <w:marTop w:val="0"/>
          <w:marBottom w:val="0"/>
          <w:divBdr>
            <w:top w:val="none" w:sz="0" w:space="0" w:color="auto"/>
            <w:left w:val="none" w:sz="0" w:space="0" w:color="auto"/>
            <w:bottom w:val="none" w:sz="0" w:space="0" w:color="auto"/>
            <w:right w:val="none" w:sz="0" w:space="0" w:color="auto"/>
          </w:divBdr>
          <w:divsChild>
            <w:div w:id="1412578986">
              <w:marLeft w:val="0"/>
              <w:marRight w:val="0"/>
              <w:marTop w:val="0"/>
              <w:marBottom w:val="0"/>
              <w:divBdr>
                <w:top w:val="none" w:sz="0" w:space="0" w:color="auto"/>
                <w:left w:val="none" w:sz="0" w:space="0" w:color="auto"/>
                <w:bottom w:val="none" w:sz="0" w:space="0" w:color="auto"/>
                <w:right w:val="none" w:sz="0" w:space="0" w:color="auto"/>
              </w:divBdr>
              <w:divsChild>
                <w:div w:id="1412578977">
                  <w:marLeft w:val="0"/>
                  <w:marRight w:val="0"/>
                  <w:marTop w:val="0"/>
                  <w:marBottom w:val="0"/>
                  <w:divBdr>
                    <w:top w:val="none" w:sz="0" w:space="0" w:color="auto"/>
                    <w:left w:val="none" w:sz="0" w:space="0" w:color="auto"/>
                    <w:bottom w:val="none" w:sz="0" w:space="0" w:color="auto"/>
                    <w:right w:val="none" w:sz="0" w:space="0" w:color="auto"/>
                  </w:divBdr>
                  <w:divsChild>
                    <w:div w:id="1412578987">
                      <w:marLeft w:val="0"/>
                      <w:marRight w:val="0"/>
                      <w:marTop w:val="0"/>
                      <w:marBottom w:val="0"/>
                      <w:divBdr>
                        <w:top w:val="none" w:sz="0" w:space="0" w:color="auto"/>
                        <w:left w:val="none" w:sz="0" w:space="0" w:color="auto"/>
                        <w:bottom w:val="none" w:sz="0" w:space="0" w:color="auto"/>
                        <w:right w:val="none" w:sz="0" w:space="0" w:color="auto"/>
                      </w:divBdr>
                      <w:divsChild>
                        <w:div w:id="1412578990">
                          <w:marLeft w:val="0"/>
                          <w:marRight w:val="0"/>
                          <w:marTop w:val="0"/>
                          <w:marBottom w:val="0"/>
                          <w:divBdr>
                            <w:top w:val="none" w:sz="0" w:space="0" w:color="auto"/>
                            <w:left w:val="none" w:sz="0" w:space="0" w:color="auto"/>
                            <w:bottom w:val="none" w:sz="0" w:space="0" w:color="auto"/>
                            <w:right w:val="none" w:sz="0" w:space="0" w:color="auto"/>
                          </w:divBdr>
                          <w:divsChild>
                            <w:div w:id="1412578973">
                              <w:marLeft w:val="0"/>
                              <w:marRight w:val="0"/>
                              <w:marTop w:val="0"/>
                              <w:marBottom w:val="0"/>
                              <w:divBdr>
                                <w:top w:val="none" w:sz="0" w:space="0" w:color="auto"/>
                                <w:left w:val="none" w:sz="0" w:space="0" w:color="auto"/>
                                <w:bottom w:val="none" w:sz="0" w:space="0" w:color="auto"/>
                                <w:right w:val="none" w:sz="0" w:space="0" w:color="auto"/>
                              </w:divBdr>
                              <w:divsChild>
                                <w:div w:id="1412578989">
                                  <w:marLeft w:val="0"/>
                                  <w:marRight w:val="0"/>
                                  <w:marTop w:val="0"/>
                                  <w:marBottom w:val="0"/>
                                  <w:divBdr>
                                    <w:top w:val="none" w:sz="0" w:space="0" w:color="auto"/>
                                    <w:left w:val="none" w:sz="0" w:space="0" w:color="auto"/>
                                    <w:bottom w:val="none" w:sz="0" w:space="0" w:color="auto"/>
                                    <w:right w:val="none" w:sz="0" w:space="0" w:color="auto"/>
                                  </w:divBdr>
                                  <w:divsChild>
                                    <w:div w:id="1412578997">
                                      <w:marLeft w:val="0"/>
                                      <w:marRight w:val="0"/>
                                      <w:marTop w:val="0"/>
                                      <w:marBottom w:val="0"/>
                                      <w:divBdr>
                                        <w:top w:val="none" w:sz="0" w:space="0" w:color="auto"/>
                                        <w:left w:val="none" w:sz="0" w:space="0" w:color="auto"/>
                                        <w:bottom w:val="none" w:sz="0" w:space="0" w:color="auto"/>
                                        <w:right w:val="none" w:sz="0" w:space="0" w:color="auto"/>
                                      </w:divBdr>
                                      <w:divsChild>
                                        <w:div w:id="1412578978">
                                          <w:marLeft w:val="0"/>
                                          <w:marRight w:val="0"/>
                                          <w:marTop w:val="0"/>
                                          <w:marBottom w:val="0"/>
                                          <w:divBdr>
                                            <w:top w:val="none" w:sz="0" w:space="0" w:color="auto"/>
                                            <w:left w:val="none" w:sz="0" w:space="0" w:color="auto"/>
                                            <w:bottom w:val="none" w:sz="0" w:space="0" w:color="auto"/>
                                            <w:right w:val="none" w:sz="0" w:space="0" w:color="auto"/>
                                          </w:divBdr>
                                          <w:divsChild>
                                            <w:div w:id="1412578982">
                                              <w:marLeft w:val="0"/>
                                              <w:marRight w:val="0"/>
                                              <w:marTop w:val="0"/>
                                              <w:marBottom w:val="0"/>
                                              <w:divBdr>
                                                <w:top w:val="none" w:sz="0" w:space="0" w:color="auto"/>
                                                <w:left w:val="none" w:sz="0" w:space="0" w:color="auto"/>
                                                <w:bottom w:val="none" w:sz="0" w:space="0" w:color="auto"/>
                                                <w:right w:val="none" w:sz="0" w:space="0" w:color="auto"/>
                                              </w:divBdr>
                                              <w:divsChild>
                                                <w:div w:id="1412578995">
                                                  <w:marLeft w:val="0"/>
                                                  <w:marRight w:val="0"/>
                                                  <w:marTop w:val="0"/>
                                                  <w:marBottom w:val="0"/>
                                                  <w:divBdr>
                                                    <w:top w:val="none" w:sz="0" w:space="0" w:color="auto"/>
                                                    <w:left w:val="none" w:sz="0" w:space="0" w:color="auto"/>
                                                    <w:bottom w:val="none" w:sz="0" w:space="0" w:color="auto"/>
                                                    <w:right w:val="none" w:sz="0" w:space="0" w:color="auto"/>
                                                  </w:divBdr>
                                                  <w:divsChild>
                                                    <w:div w:id="1412578980">
                                                      <w:marLeft w:val="0"/>
                                                      <w:marRight w:val="0"/>
                                                      <w:marTop w:val="0"/>
                                                      <w:marBottom w:val="0"/>
                                                      <w:divBdr>
                                                        <w:top w:val="none" w:sz="0" w:space="0" w:color="auto"/>
                                                        <w:left w:val="none" w:sz="0" w:space="0" w:color="auto"/>
                                                        <w:bottom w:val="none" w:sz="0" w:space="0" w:color="auto"/>
                                                        <w:right w:val="none" w:sz="0" w:space="0" w:color="auto"/>
                                                      </w:divBdr>
                                                      <w:divsChild>
                                                        <w:div w:id="1412578981">
                                                          <w:marLeft w:val="0"/>
                                                          <w:marRight w:val="0"/>
                                                          <w:marTop w:val="0"/>
                                                          <w:marBottom w:val="0"/>
                                                          <w:divBdr>
                                                            <w:top w:val="none" w:sz="0" w:space="0" w:color="auto"/>
                                                            <w:left w:val="none" w:sz="0" w:space="0" w:color="auto"/>
                                                            <w:bottom w:val="none" w:sz="0" w:space="0" w:color="auto"/>
                                                            <w:right w:val="none" w:sz="0" w:space="0" w:color="auto"/>
                                                          </w:divBdr>
                                                          <w:divsChild>
                                                            <w:div w:id="1412578985">
                                                              <w:marLeft w:val="0"/>
                                                              <w:marRight w:val="0"/>
                                                              <w:marTop w:val="0"/>
                                                              <w:marBottom w:val="0"/>
                                                              <w:divBdr>
                                                                <w:top w:val="none" w:sz="0" w:space="0" w:color="auto"/>
                                                                <w:left w:val="none" w:sz="0" w:space="0" w:color="auto"/>
                                                                <w:bottom w:val="none" w:sz="0" w:space="0" w:color="auto"/>
                                                                <w:right w:val="none" w:sz="0" w:space="0" w:color="auto"/>
                                                              </w:divBdr>
                                                              <w:divsChild>
                                                                <w:div w:id="1412578996">
                                                                  <w:marLeft w:val="0"/>
                                                                  <w:marRight w:val="0"/>
                                                                  <w:marTop w:val="0"/>
                                                                  <w:marBottom w:val="0"/>
                                                                  <w:divBdr>
                                                                    <w:top w:val="none" w:sz="0" w:space="0" w:color="auto"/>
                                                                    <w:left w:val="none" w:sz="0" w:space="0" w:color="auto"/>
                                                                    <w:bottom w:val="none" w:sz="0" w:space="0" w:color="auto"/>
                                                                    <w:right w:val="none" w:sz="0" w:space="0" w:color="auto"/>
                                                                  </w:divBdr>
                                                                  <w:divsChild>
                                                                    <w:div w:id="1412578999">
                                                                      <w:marLeft w:val="0"/>
                                                                      <w:marRight w:val="0"/>
                                                                      <w:marTop w:val="0"/>
                                                                      <w:marBottom w:val="0"/>
                                                                      <w:divBdr>
                                                                        <w:top w:val="none" w:sz="0" w:space="0" w:color="auto"/>
                                                                        <w:left w:val="none" w:sz="0" w:space="0" w:color="auto"/>
                                                                        <w:bottom w:val="none" w:sz="0" w:space="0" w:color="auto"/>
                                                                        <w:right w:val="none" w:sz="0" w:space="0" w:color="auto"/>
                                                                      </w:divBdr>
                                                                      <w:divsChild>
                                                                        <w:div w:id="1412578998">
                                                                          <w:marLeft w:val="0"/>
                                                                          <w:marRight w:val="0"/>
                                                                          <w:marTop w:val="0"/>
                                                                          <w:marBottom w:val="0"/>
                                                                          <w:divBdr>
                                                                            <w:top w:val="none" w:sz="0" w:space="0" w:color="auto"/>
                                                                            <w:left w:val="none" w:sz="0" w:space="0" w:color="auto"/>
                                                                            <w:bottom w:val="none" w:sz="0" w:space="0" w:color="auto"/>
                                                                            <w:right w:val="none" w:sz="0" w:space="0" w:color="auto"/>
                                                                          </w:divBdr>
                                                                          <w:divsChild>
                                                                            <w:div w:id="14125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237</Words>
  <Characters>1351</Characters>
  <Application>Microsoft Office Word</Application>
  <DocSecurity>0</DocSecurity>
  <Lines>11</Lines>
  <Paragraphs>3</Paragraphs>
  <ScaleCrop>false</ScaleCrop>
  <Company>qtech</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ljh</dc:creator>
  <cp:lastModifiedBy>Windows User</cp:lastModifiedBy>
  <cp:revision>2</cp:revision>
  <dcterms:created xsi:type="dcterms:W3CDTF">2014-10-20T06:38:00Z</dcterms:created>
  <dcterms:modified xsi:type="dcterms:W3CDTF">2014-10-20T06:38:00Z</dcterms:modified>
</cp:coreProperties>
</file>