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797A" w14:textId="77777777" w:rsidR="00B630FE" w:rsidRDefault="00BF22D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hint="eastAsia"/>
          <w:sz w:val="44"/>
          <w:szCs w:val="44"/>
        </w:rPr>
        <w:t>年</w:t>
      </w:r>
      <w:r>
        <w:rPr>
          <w:rFonts w:ascii="方正小标宋简体" w:eastAsia="方正小标宋简体" w:hAnsi="方正小标宋简体" w:cs="方正小标宋简体" w:hint="eastAsia"/>
          <w:sz w:val="44"/>
          <w:szCs w:val="44"/>
        </w:rPr>
        <w:t>9</w:t>
      </w:r>
      <w:r>
        <w:rPr>
          <w:rFonts w:ascii="方正小标宋简体" w:eastAsia="方正小标宋简体" w:hAnsi="方正小标宋简体" w:cs="方正小标宋简体" w:hint="eastAsia"/>
          <w:sz w:val="44"/>
          <w:szCs w:val="44"/>
        </w:rPr>
        <w:t>月二级党委（党总支）</w:t>
      </w:r>
    </w:p>
    <w:p w14:paraId="534C368E" w14:textId="77777777" w:rsidR="00B630FE" w:rsidRDefault="00BF22DE" w:rsidP="00114446">
      <w:pPr>
        <w:spacing w:afterLines="100" w:after="312"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理论学习中心组</w:t>
      </w:r>
      <w:proofErr w:type="gramStart"/>
      <w:r>
        <w:rPr>
          <w:rFonts w:ascii="方正小标宋简体" w:eastAsia="方正小标宋简体" w:hAnsi="方正小标宋简体" w:cs="方正小标宋简体" w:hint="eastAsia"/>
          <w:sz w:val="44"/>
          <w:szCs w:val="44"/>
        </w:rPr>
        <w:t>跟进学</w:t>
      </w:r>
      <w:proofErr w:type="gramEnd"/>
      <w:r>
        <w:rPr>
          <w:rFonts w:ascii="方正小标宋简体" w:eastAsia="方正小标宋简体" w:hAnsi="方正小标宋简体" w:cs="方正小标宋简体" w:hint="eastAsia"/>
          <w:sz w:val="44"/>
          <w:szCs w:val="44"/>
        </w:rPr>
        <w:t>学习内容安排</w:t>
      </w:r>
    </w:p>
    <w:p w14:paraId="7E2AFB1C" w14:textId="77777777" w:rsidR="00803C3D" w:rsidRDefault="00803C3D" w:rsidP="00803C3D">
      <w:pPr>
        <w:spacing w:line="560" w:lineRule="exact"/>
        <w:rPr>
          <w:rFonts w:ascii="仿宋" w:eastAsia="仿宋" w:hAnsi="仿宋" w:cs="仿宋"/>
          <w:sz w:val="32"/>
          <w:szCs w:val="32"/>
        </w:rPr>
      </w:pPr>
      <w:r>
        <w:rPr>
          <w:rFonts w:ascii="仿宋" w:eastAsia="仿宋" w:hAnsi="仿宋" w:cs="仿宋" w:hint="eastAsia"/>
          <w:sz w:val="32"/>
          <w:szCs w:val="32"/>
        </w:rPr>
        <w:t>各二级党委（党总支）</w:t>
      </w:r>
    </w:p>
    <w:p w14:paraId="51F06A5D" w14:textId="4638CF05" w:rsidR="00803C3D" w:rsidRDefault="00803C3D" w:rsidP="00803C3D">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现将</w:t>
      </w:r>
      <w:r>
        <w:rPr>
          <w:rFonts w:ascii="仿宋" w:eastAsia="仿宋" w:hAnsi="仿宋" w:cs="仿宋"/>
          <w:sz w:val="32"/>
          <w:szCs w:val="32"/>
        </w:rPr>
        <w:t>9</w:t>
      </w:r>
      <w:r>
        <w:rPr>
          <w:rFonts w:ascii="仿宋" w:eastAsia="仿宋" w:hAnsi="仿宋" w:cs="仿宋" w:hint="eastAsia"/>
          <w:sz w:val="32"/>
          <w:szCs w:val="32"/>
        </w:rPr>
        <w:t>月二级党委（党总支）理论学习中心组</w:t>
      </w:r>
      <w:proofErr w:type="gramStart"/>
      <w:r>
        <w:rPr>
          <w:rFonts w:ascii="仿宋" w:eastAsia="仿宋" w:hAnsi="仿宋" w:cs="仿宋" w:hint="eastAsia"/>
          <w:sz w:val="32"/>
          <w:szCs w:val="32"/>
        </w:rPr>
        <w:t>跟进学</w:t>
      </w:r>
      <w:proofErr w:type="gramEnd"/>
      <w:r>
        <w:rPr>
          <w:rFonts w:ascii="仿宋" w:eastAsia="仿宋" w:hAnsi="仿宋" w:cs="仿宋" w:hint="eastAsia"/>
          <w:sz w:val="32"/>
          <w:szCs w:val="32"/>
        </w:rPr>
        <w:t>学习安排如下：</w:t>
      </w:r>
    </w:p>
    <w:p w14:paraId="0F2D621B" w14:textId="77777777" w:rsidR="00803C3D" w:rsidRPr="008013DB" w:rsidRDefault="00803C3D" w:rsidP="00803C3D">
      <w:pPr>
        <w:spacing w:line="560" w:lineRule="exact"/>
        <w:ind w:firstLineChars="200" w:firstLine="640"/>
        <w:jc w:val="left"/>
        <w:rPr>
          <w:rFonts w:ascii="黑体" w:eastAsia="黑体" w:hAnsi="黑体" w:cs="仿宋"/>
          <w:sz w:val="32"/>
          <w:szCs w:val="32"/>
        </w:rPr>
      </w:pPr>
      <w:r w:rsidRPr="008013DB">
        <w:rPr>
          <w:rFonts w:ascii="黑体" w:eastAsia="黑体" w:hAnsi="黑体" w:cs="仿宋" w:hint="eastAsia"/>
          <w:sz w:val="32"/>
          <w:szCs w:val="32"/>
        </w:rPr>
        <w:t>一、学习内容</w:t>
      </w:r>
    </w:p>
    <w:p w14:paraId="69A535DA" w14:textId="77777777" w:rsidR="00B630FE" w:rsidRDefault="00BF22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习近平：新发展阶段贯彻新发展理念必然要求构建新发展格局</w:t>
      </w:r>
      <w:r>
        <w:rPr>
          <w:rFonts w:ascii="仿宋" w:eastAsia="仿宋" w:hAnsi="仿宋" w:cs="仿宋" w:hint="eastAsia"/>
          <w:sz w:val="32"/>
          <w:szCs w:val="32"/>
        </w:rPr>
        <w:t>（</w:t>
      </w:r>
      <w:r>
        <w:rPr>
          <w:rFonts w:ascii="仿宋" w:eastAsia="仿宋" w:hAnsi="仿宋" w:cs="仿宋" w:hint="eastAsia"/>
          <w:sz w:val="32"/>
          <w:szCs w:val="32"/>
        </w:rPr>
        <w:t>《求是》</w:t>
      </w:r>
      <w:r>
        <w:rPr>
          <w:rFonts w:ascii="仿宋" w:eastAsia="仿宋" w:hAnsi="仿宋" w:cs="仿宋" w:hint="eastAsia"/>
          <w:sz w:val="32"/>
          <w:szCs w:val="32"/>
        </w:rPr>
        <w:t>2022</w:t>
      </w:r>
      <w:r>
        <w:rPr>
          <w:rFonts w:ascii="仿宋" w:eastAsia="仿宋" w:hAnsi="仿宋" w:cs="仿宋" w:hint="eastAsia"/>
          <w:sz w:val="32"/>
          <w:szCs w:val="32"/>
        </w:rPr>
        <w:t>年第</w:t>
      </w:r>
      <w:r>
        <w:rPr>
          <w:rFonts w:ascii="仿宋" w:eastAsia="仿宋" w:hAnsi="仿宋" w:cs="仿宋" w:hint="eastAsia"/>
          <w:sz w:val="32"/>
          <w:szCs w:val="32"/>
        </w:rPr>
        <w:t>17</w:t>
      </w:r>
      <w:r>
        <w:rPr>
          <w:rFonts w:ascii="仿宋" w:eastAsia="仿宋" w:hAnsi="仿宋" w:cs="仿宋" w:hint="eastAsia"/>
          <w:sz w:val="32"/>
          <w:szCs w:val="32"/>
        </w:rPr>
        <w:t>期</w:t>
      </w:r>
      <w:r>
        <w:rPr>
          <w:rFonts w:ascii="仿宋" w:eastAsia="仿宋" w:hAnsi="仿宋" w:cs="仿宋" w:hint="eastAsia"/>
          <w:sz w:val="32"/>
          <w:szCs w:val="32"/>
        </w:rPr>
        <w:t>）</w:t>
      </w:r>
    </w:p>
    <w:p w14:paraId="020FE3A3" w14:textId="77777777" w:rsidR="00B630FE" w:rsidRDefault="00BF22DE">
      <w:pPr>
        <w:spacing w:line="560" w:lineRule="exact"/>
        <w:ind w:firstLineChars="200" w:firstLine="640"/>
        <w:rPr>
          <w:rFonts w:ascii="仿宋" w:eastAsia="仿宋" w:hAnsi="仿宋" w:cs="仿宋"/>
          <w:sz w:val="32"/>
          <w:szCs w:val="32"/>
        </w:rPr>
      </w:pPr>
      <w:hyperlink r:id="rId6" w:history="1">
        <w:r>
          <w:rPr>
            <w:rStyle w:val="a6"/>
            <w:rFonts w:ascii="仿宋" w:eastAsia="仿宋" w:hAnsi="仿宋" w:cs="仿宋" w:hint="eastAsia"/>
            <w:sz w:val="32"/>
            <w:szCs w:val="32"/>
          </w:rPr>
          <w:t>https://article.xuexi.cn/articles/index.html?art_id=12900048615931</w:t>
        </w:r>
        <w:r>
          <w:rPr>
            <w:rStyle w:val="a6"/>
            <w:rFonts w:ascii="仿宋" w:eastAsia="仿宋" w:hAnsi="仿宋" w:cs="仿宋" w:hint="eastAsia"/>
            <w:sz w:val="32"/>
            <w:szCs w:val="32"/>
          </w:rPr>
          <w:t>088782&amp;item_id=12900048615931088782&amp;study_style_id=feeds_default&amp;pid=&amp;ptype=-1&amp;source=share&amp;share_to=wx_single</w:t>
        </w:r>
      </w:hyperlink>
    </w:p>
    <w:p w14:paraId="369C85DC" w14:textId="77777777" w:rsidR="00B630FE" w:rsidRDefault="00BF22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、习近平向</w:t>
      </w:r>
      <w:r>
        <w:rPr>
          <w:rFonts w:ascii="仿宋" w:eastAsia="仿宋" w:hAnsi="仿宋" w:cs="仿宋" w:hint="eastAsia"/>
          <w:sz w:val="32"/>
          <w:szCs w:val="32"/>
        </w:rPr>
        <w:t>2022</w:t>
      </w:r>
      <w:r>
        <w:rPr>
          <w:rFonts w:ascii="仿宋" w:eastAsia="仿宋" w:hAnsi="仿宋" w:cs="仿宋" w:hint="eastAsia"/>
          <w:sz w:val="32"/>
          <w:szCs w:val="32"/>
        </w:rPr>
        <w:t>年中国国际服务贸易交易会致贺信</w:t>
      </w:r>
    </w:p>
    <w:p w14:paraId="2DC811C2" w14:textId="77777777" w:rsidR="00B630FE" w:rsidRDefault="00BF22DE">
      <w:pPr>
        <w:spacing w:line="560" w:lineRule="exact"/>
        <w:ind w:firstLineChars="200" w:firstLine="640"/>
        <w:rPr>
          <w:rFonts w:ascii="仿宋" w:eastAsia="仿宋" w:hAnsi="仿宋" w:cs="仿宋"/>
          <w:sz w:val="32"/>
          <w:szCs w:val="32"/>
        </w:rPr>
      </w:pPr>
      <w:hyperlink r:id="rId7" w:history="1">
        <w:r>
          <w:rPr>
            <w:rStyle w:val="a6"/>
            <w:rFonts w:ascii="仿宋" w:eastAsia="仿宋" w:hAnsi="仿宋" w:cs="仿宋" w:hint="eastAsia"/>
            <w:sz w:val="32"/>
            <w:szCs w:val="32"/>
          </w:rPr>
          <w:t>https://article.xuexi.cn/articles/index.html?art_id=2851319162653085278&amp;item_id=2851319162653085278&amp;study_style_id=feeds_default&amp;pid=&amp;ptype=-1&amp;source=share&amp;share_to=wx_single</w:t>
        </w:r>
      </w:hyperlink>
    </w:p>
    <w:p w14:paraId="6F5DF8DE" w14:textId="77777777" w:rsidR="00B630FE" w:rsidRDefault="00BF22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、中共中央政治局会议建议：党的二十大</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16</w:t>
      </w:r>
      <w:r>
        <w:rPr>
          <w:rFonts w:ascii="仿宋" w:eastAsia="仿宋" w:hAnsi="仿宋" w:cs="仿宋" w:hint="eastAsia"/>
          <w:sz w:val="32"/>
          <w:szCs w:val="32"/>
        </w:rPr>
        <w:t>日在北京召开</w:t>
      </w:r>
    </w:p>
    <w:p w14:paraId="0321621A" w14:textId="77777777" w:rsidR="00B630FE" w:rsidRDefault="00BF22DE">
      <w:pPr>
        <w:spacing w:line="560" w:lineRule="exact"/>
        <w:ind w:firstLineChars="200" w:firstLine="640"/>
        <w:rPr>
          <w:rFonts w:ascii="仿宋" w:eastAsia="仿宋" w:hAnsi="仿宋" w:cs="仿宋"/>
          <w:sz w:val="32"/>
          <w:szCs w:val="32"/>
        </w:rPr>
      </w:pPr>
      <w:hyperlink r:id="rId8" w:history="1">
        <w:r>
          <w:rPr>
            <w:rStyle w:val="a6"/>
            <w:rFonts w:ascii="仿宋" w:eastAsia="仿宋" w:hAnsi="仿宋" w:cs="仿宋" w:hint="eastAsia"/>
            <w:sz w:val="32"/>
            <w:szCs w:val="32"/>
          </w:rPr>
          <w:t>https://article.xuexi.cn/articles/index.html?art_id=2070234978393374750&amp;item_id=2070234978393374750&amp;reedit_timestamp=1661864943000&amp;to_audit_timestamp=2022-08-30+21%3A09%3A03&amp;study_style_id=feeds_default&amp;pid=&amp;ptype=-1&amp;so</w:t>
        </w:r>
        <w:r>
          <w:rPr>
            <w:rStyle w:val="a6"/>
            <w:rFonts w:ascii="仿宋" w:eastAsia="仿宋" w:hAnsi="仿宋" w:cs="仿宋" w:hint="eastAsia"/>
            <w:sz w:val="32"/>
            <w:szCs w:val="32"/>
          </w:rPr>
          <w:t>urce=share&amp;share_to=wx_single</w:t>
        </w:r>
      </w:hyperlink>
    </w:p>
    <w:p w14:paraId="32BD1FE4" w14:textId="77777777" w:rsidR="00B630FE" w:rsidRDefault="00BF22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、习近平给外文出版社的外国专家的回信（全文）</w:t>
      </w:r>
    </w:p>
    <w:p w14:paraId="1C7D3A43" w14:textId="77777777" w:rsidR="00B630FE" w:rsidRDefault="00BF22DE">
      <w:pPr>
        <w:spacing w:line="560" w:lineRule="exact"/>
        <w:ind w:firstLineChars="200" w:firstLine="640"/>
        <w:rPr>
          <w:rFonts w:ascii="仿宋" w:eastAsia="仿宋" w:hAnsi="仿宋" w:cs="仿宋"/>
          <w:sz w:val="32"/>
          <w:szCs w:val="32"/>
        </w:rPr>
      </w:pPr>
      <w:hyperlink r:id="rId9" w:history="1">
        <w:r>
          <w:rPr>
            <w:rStyle w:val="a6"/>
            <w:rFonts w:ascii="仿宋" w:eastAsia="仿宋" w:hAnsi="仿宋" w:cs="仿宋"/>
            <w:sz w:val="32"/>
            <w:szCs w:val="32"/>
          </w:rPr>
          <w:t>https://art</w:t>
        </w:r>
        <w:r>
          <w:rPr>
            <w:rStyle w:val="a6"/>
            <w:rFonts w:ascii="仿宋" w:eastAsia="仿宋" w:hAnsi="仿宋" w:cs="仿宋"/>
            <w:sz w:val="32"/>
            <w:szCs w:val="32"/>
          </w:rPr>
          <w:t>icle.xuexi.cn/articles/index.html?art_id=9210434637046480228&amp;item_id=9210434637046480228&amp;study_style_id=f</w:t>
        </w:r>
        <w:r>
          <w:rPr>
            <w:rStyle w:val="a6"/>
            <w:rFonts w:ascii="仿宋" w:eastAsia="仿宋" w:hAnsi="仿宋" w:cs="仿宋"/>
            <w:sz w:val="32"/>
            <w:szCs w:val="32"/>
          </w:rPr>
          <w:lastRenderedPageBreak/>
          <w:t>eeds_default&amp;pid=&amp;ptype=-1&amp;source=share&amp;share_to=wx_single</w:t>
        </w:r>
      </w:hyperlink>
    </w:p>
    <w:p w14:paraId="0B30CAF3" w14:textId="77777777" w:rsidR="00B630FE" w:rsidRDefault="00BF22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sz w:val="32"/>
          <w:szCs w:val="32"/>
        </w:rPr>
        <w:t>习近平向第五届中非媒体合作论坛致贺信</w:t>
      </w:r>
    </w:p>
    <w:p w14:paraId="69E67F00" w14:textId="77777777" w:rsidR="00B630FE" w:rsidRDefault="00BF22DE">
      <w:pPr>
        <w:spacing w:line="560" w:lineRule="exact"/>
        <w:ind w:firstLineChars="200" w:firstLine="640"/>
        <w:rPr>
          <w:rFonts w:ascii="仿宋" w:eastAsia="仿宋" w:hAnsi="仿宋" w:cs="仿宋"/>
          <w:sz w:val="32"/>
          <w:szCs w:val="32"/>
        </w:rPr>
      </w:pPr>
      <w:hyperlink r:id="rId10" w:history="1">
        <w:r>
          <w:rPr>
            <w:rStyle w:val="a6"/>
            <w:rFonts w:ascii="仿宋" w:eastAsia="仿宋" w:hAnsi="仿宋" w:cs="仿宋"/>
            <w:sz w:val="32"/>
            <w:szCs w:val="32"/>
          </w:rPr>
          <w:t>https://article.xuexi.cn/articles/index.html?art_id=9887242597576838399&amp;item_id=9887242597576838399&amp;study_style_id=feeds_default&amp;pid=&amp;pt</w:t>
        </w:r>
        <w:r>
          <w:rPr>
            <w:rStyle w:val="a6"/>
            <w:rFonts w:ascii="仿宋" w:eastAsia="仿宋" w:hAnsi="仿宋" w:cs="仿宋"/>
            <w:sz w:val="32"/>
            <w:szCs w:val="32"/>
          </w:rPr>
          <w:t>ype=-1&amp;source=share&amp;share_to=wx_single</w:t>
        </w:r>
      </w:hyperlink>
    </w:p>
    <w:p w14:paraId="4AA32214" w14:textId="77777777" w:rsidR="00B630FE" w:rsidRDefault="00BF22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sz w:val="32"/>
          <w:szCs w:val="32"/>
        </w:rPr>
        <w:t>习近平在辽宁考察时强调</w:t>
      </w:r>
      <w:r>
        <w:rPr>
          <w:rFonts w:ascii="仿宋" w:eastAsia="仿宋" w:hAnsi="仿宋" w:cs="仿宋"/>
          <w:sz w:val="32"/>
          <w:szCs w:val="32"/>
        </w:rPr>
        <w:t xml:space="preserve"> </w:t>
      </w:r>
      <w:r>
        <w:rPr>
          <w:rFonts w:ascii="仿宋" w:eastAsia="仿宋" w:hAnsi="仿宋" w:cs="仿宋"/>
          <w:sz w:val="32"/>
          <w:szCs w:val="32"/>
        </w:rPr>
        <w:t>在新时代东北振兴上展现更大担当和作为</w:t>
      </w:r>
      <w:r>
        <w:rPr>
          <w:rFonts w:ascii="仿宋" w:eastAsia="仿宋" w:hAnsi="仿宋" w:cs="仿宋"/>
          <w:sz w:val="32"/>
          <w:szCs w:val="32"/>
        </w:rPr>
        <w:t xml:space="preserve"> </w:t>
      </w:r>
      <w:r>
        <w:rPr>
          <w:rFonts w:ascii="仿宋" w:eastAsia="仿宋" w:hAnsi="仿宋" w:cs="仿宋"/>
          <w:sz w:val="32"/>
          <w:szCs w:val="32"/>
        </w:rPr>
        <w:t>奋力开创辽宁振兴发展新局面</w:t>
      </w:r>
    </w:p>
    <w:p w14:paraId="6F5F3580" w14:textId="77777777" w:rsidR="00B630FE" w:rsidRDefault="00BF22DE">
      <w:pPr>
        <w:spacing w:line="560" w:lineRule="exact"/>
        <w:ind w:firstLineChars="200" w:firstLine="640"/>
        <w:rPr>
          <w:rFonts w:ascii="仿宋" w:eastAsia="仿宋" w:hAnsi="仿宋" w:cs="仿宋"/>
          <w:sz w:val="32"/>
          <w:szCs w:val="32"/>
        </w:rPr>
      </w:pPr>
      <w:hyperlink r:id="rId11" w:history="1">
        <w:r>
          <w:rPr>
            <w:rStyle w:val="a6"/>
            <w:rFonts w:ascii="仿宋" w:eastAsia="仿宋" w:hAnsi="仿宋" w:cs="仿宋"/>
            <w:sz w:val="32"/>
            <w:szCs w:val="32"/>
          </w:rPr>
          <w:t>https://article.xuexi.cn/articles/index.html?art_id=6130289295762914050&amp;item_id=6130289295762914050&amp;reedit_timestamp=1661150555000&amp;to_audit_timestamp=2022-08-22+</w:t>
        </w:r>
        <w:r>
          <w:rPr>
            <w:rStyle w:val="a6"/>
            <w:rFonts w:ascii="仿宋" w:eastAsia="仿宋" w:hAnsi="仿宋" w:cs="仿宋"/>
            <w:sz w:val="32"/>
            <w:szCs w:val="32"/>
          </w:rPr>
          <w:t>15%3A57%3A06&amp;study_style_id=feeds_default&amp;pid=&amp;ptype=-1&amp;source=share&amp;share_to=wx_single</w:t>
        </w:r>
      </w:hyperlink>
    </w:p>
    <w:p w14:paraId="32946058" w14:textId="77777777" w:rsidR="00B630FE" w:rsidRDefault="00BF22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w:t>
      </w:r>
      <w:r>
        <w:rPr>
          <w:rFonts w:ascii="仿宋" w:eastAsia="仿宋" w:hAnsi="仿宋" w:cs="仿宋"/>
          <w:sz w:val="32"/>
          <w:szCs w:val="32"/>
        </w:rPr>
        <w:t>习近平：全党必须完整、准确、全面贯彻新发展理念</w:t>
      </w:r>
      <w:r>
        <w:rPr>
          <w:rFonts w:ascii="仿宋" w:eastAsia="仿宋" w:hAnsi="仿宋" w:cs="仿宋" w:hint="eastAsia"/>
          <w:sz w:val="32"/>
          <w:szCs w:val="32"/>
        </w:rPr>
        <w:t>（《求是》</w:t>
      </w:r>
      <w:r>
        <w:rPr>
          <w:rFonts w:ascii="仿宋" w:eastAsia="仿宋" w:hAnsi="仿宋" w:cs="仿宋" w:hint="eastAsia"/>
          <w:sz w:val="32"/>
          <w:szCs w:val="32"/>
        </w:rPr>
        <w:t>2022</w:t>
      </w:r>
      <w:r>
        <w:rPr>
          <w:rFonts w:ascii="仿宋" w:eastAsia="仿宋" w:hAnsi="仿宋" w:cs="仿宋" w:hint="eastAsia"/>
          <w:sz w:val="32"/>
          <w:szCs w:val="32"/>
        </w:rPr>
        <w:t>年第</w:t>
      </w:r>
      <w:r>
        <w:rPr>
          <w:rFonts w:ascii="仿宋" w:eastAsia="仿宋" w:hAnsi="仿宋" w:cs="仿宋" w:hint="eastAsia"/>
          <w:sz w:val="32"/>
          <w:szCs w:val="32"/>
        </w:rPr>
        <w:t>16</w:t>
      </w:r>
      <w:r>
        <w:rPr>
          <w:rFonts w:ascii="仿宋" w:eastAsia="仿宋" w:hAnsi="仿宋" w:cs="仿宋" w:hint="eastAsia"/>
          <w:sz w:val="32"/>
          <w:szCs w:val="32"/>
        </w:rPr>
        <w:t>期）</w:t>
      </w:r>
    </w:p>
    <w:p w14:paraId="0140D8BA" w14:textId="77777777" w:rsidR="00B630FE" w:rsidRDefault="00BF22DE">
      <w:pPr>
        <w:spacing w:line="560" w:lineRule="exact"/>
        <w:ind w:firstLineChars="200" w:firstLine="640"/>
        <w:rPr>
          <w:rFonts w:ascii="仿宋" w:eastAsia="仿宋" w:hAnsi="仿宋" w:cs="仿宋"/>
          <w:sz w:val="32"/>
          <w:szCs w:val="32"/>
        </w:rPr>
      </w:pPr>
      <w:hyperlink r:id="rId12" w:history="1">
        <w:r>
          <w:rPr>
            <w:rStyle w:val="a6"/>
            <w:rFonts w:ascii="仿宋" w:eastAsia="仿宋" w:hAnsi="仿宋" w:cs="仿宋"/>
            <w:sz w:val="32"/>
            <w:szCs w:val="32"/>
          </w:rPr>
          <w:t>https://article.xuexi.cn/articles/index.html?art_id=15074030228503958753&amp;item_id=15074030228503958753&amp;reedit_timesta</w:t>
        </w:r>
        <w:r>
          <w:rPr>
            <w:rStyle w:val="a6"/>
            <w:rFonts w:ascii="仿宋" w:eastAsia="仿宋" w:hAnsi="仿宋" w:cs="仿宋"/>
            <w:sz w:val="32"/>
            <w:szCs w:val="32"/>
          </w:rPr>
          <w:t>mp=1660551090000&amp;to_audit_timestamp=2022-08-15+16%3A11%3A30&amp;study_style_id=feeds_default&amp;pid=&amp;ptype=-1&amp;source=share&amp;share_to=wx_single</w:t>
        </w:r>
      </w:hyperlink>
    </w:p>
    <w:p w14:paraId="2FC7195C" w14:textId="77777777" w:rsidR="00B630FE" w:rsidRDefault="00BF22D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w:t>
      </w:r>
      <w:r>
        <w:rPr>
          <w:rFonts w:ascii="仿宋" w:eastAsia="仿宋" w:hAnsi="仿宋" w:cs="仿宋"/>
          <w:sz w:val="32"/>
          <w:szCs w:val="32"/>
        </w:rPr>
        <w:t>习近平给</w:t>
      </w:r>
      <w:r>
        <w:rPr>
          <w:rFonts w:ascii="仿宋" w:eastAsia="仿宋" w:hAnsi="仿宋" w:cs="仿宋"/>
          <w:sz w:val="32"/>
          <w:szCs w:val="32"/>
        </w:rPr>
        <w:t>“</w:t>
      </w:r>
      <w:r>
        <w:rPr>
          <w:rFonts w:ascii="仿宋" w:eastAsia="仿宋" w:hAnsi="仿宋" w:cs="仿宋"/>
          <w:sz w:val="32"/>
          <w:szCs w:val="32"/>
        </w:rPr>
        <w:t>中国好人</w:t>
      </w:r>
      <w:r>
        <w:rPr>
          <w:rFonts w:ascii="仿宋" w:eastAsia="仿宋" w:hAnsi="仿宋" w:cs="仿宋"/>
          <w:sz w:val="32"/>
          <w:szCs w:val="32"/>
        </w:rPr>
        <w:t>”</w:t>
      </w:r>
      <w:r>
        <w:rPr>
          <w:rFonts w:ascii="仿宋" w:eastAsia="仿宋" w:hAnsi="仿宋" w:cs="仿宋"/>
          <w:sz w:val="32"/>
          <w:szCs w:val="32"/>
        </w:rPr>
        <w:t>李培生胡晓春回信强调</w:t>
      </w:r>
      <w:r>
        <w:rPr>
          <w:rFonts w:ascii="仿宋" w:eastAsia="仿宋" w:hAnsi="仿宋" w:cs="仿宋"/>
          <w:sz w:val="32"/>
          <w:szCs w:val="32"/>
        </w:rPr>
        <w:t xml:space="preserve"> </w:t>
      </w:r>
      <w:r>
        <w:rPr>
          <w:rFonts w:ascii="仿宋" w:eastAsia="仿宋" w:hAnsi="仿宋" w:cs="仿宋"/>
          <w:sz w:val="32"/>
          <w:szCs w:val="32"/>
        </w:rPr>
        <w:t>积极传播真善美</w:t>
      </w:r>
      <w:proofErr w:type="gramStart"/>
      <w:r>
        <w:rPr>
          <w:rFonts w:ascii="仿宋" w:eastAsia="仿宋" w:hAnsi="仿宋" w:cs="仿宋"/>
          <w:sz w:val="32"/>
          <w:szCs w:val="32"/>
        </w:rPr>
        <w:t>传递正</w:t>
      </w:r>
      <w:proofErr w:type="gramEnd"/>
      <w:r>
        <w:rPr>
          <w:rFonts w:ascii="仿宋" w:eastAsia="仿宋" w:hAnsi="仿宋" w:cs="仿宋"/>
          <w:sz w:val="32"/>
          <w:szCs w:val="32"/>
        </w:rPr>
        <w:t>能量</w:t>
      </w:r>
      <w:r>
        <w:rPr>
          <w:rFonts w:ascii="仿宋" w:eastAsia="仿宋" w:hAnsi="仿宋" w:cs="仿宋"/>
          <w:sz w:val="32"/>
          <w:szCs w:val="32"/>
        </w:rPr>
        <w:t xml:space="preserve"> </w:t>
      </w:r>
      <w:r>
        <w:rPr>
          <w:rFonts w:ascii="仿宋" w:eastAsia="仿宋" w:hAnsi="仿宋" w:cs="仿宋"/>
          <w:sz w:val="32"/>
          <w:szCs w:val="32"/>
        </w:rPr>
        <w:t>带动更多身边人向上向善</w:t>
      </w:r>
    </w:p>
    <w:p w14:paraId="0424A456" w14:textId="77777777" w:rsidR="00B630FE" w:rsidRDefault="00BF22DE">
      <w:pPr>
        <w:spacing w:line="560" w:lineRule="exact"/>
        <w:ind w:firstLineChars="200" w:firstLine="640"/>
        <w:rPr>
          <w:rFonts w:ascii="仿宋" w:eastAsia="仿宋" w:hAnsi="仿宋" w:cs="仿宋"/>
          <w:sz w:val="32"/>
          <w:szCs w:val="32"/>
        </w:rPr>
      </w:pPr>
      <w:hyperlink r:id="rId13" w:history="1">
        <w:r>
          <w:rPr>
            <w:rStyle w:val="a6"/>
            <w:rFonts w:ascii="仿宋" w:eastAsia="仿宋" w:hAnsi="仿宋" w:cs="仿宋"/>
            <w:sz w:val="32"/>
            <w:szCs w:val="32"/>
          </w:rPr>
          <w:t>https://article.xuexi.cn/articles/index.html?art_id=13745331004210</w:t>
        </w:r>
        <w:r>
          <w:rPr>
            <w:rStyle w:val="a6"/>
            <w:rFonts w:ascii="仿宋" w:eastAsia="仿宋" w:hAnsi="仿宋" w:cs="仿宋"/>
            <w:sz w:val="32"/>
            <w:szCs w:val="32"/>
          </w:rPr>
          <w:t>074428&amp;item_id=13745331004210074428&amp;study_style_id=feeds_default&amp;pid=&amp;ptype=-1&amp;source=share&amp;share_to=wx_single</w:t>
        </w:r>
      </w:hyperlink>
    </w:p>
    <w:p w14:paraId="22145A30" w14:textId="2A10159C" w:rsidR="004F39F6" w:rsidRDefault="004F39F6" w:rsidP="004F39F6">
      <w:pPr>
        <w:spacing w:line="560" w:lineRule="exact"/>
        <w:ind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lastRenderedPageBreak/>
        <w:t>9</w:t>
      </w:r>
      <w:r>
        <w:rPr>
          <w:rFonts w:ascii="仿宋_GB2312" w:eastAsia="仿宋_GB2312" w:hAnsi="仿宋_GB2312" w:cs="仿宋_GB2312" w:hint="eastAsia"/>
          <w:sz w:val="32"/>
          <w:szCs w:val="32"/>
        </w:rPr>
        <w:t>、持续深入学习</w:t>
      </w:r>
      <w:r>
        <w:rPr>
          <w:rFonts w:ascii="仿宋_GB2312" w:eastAsia="仿宋_GB2312" w:hAnsi="仿宋_GB2312" w:cs="仿宋_GB2312" w:hint="eastAsia"/>
          <w:sz w:val="32"/>
          <w:szCs w:val="32"/>
        </w:rPr>
        <w:t>《习近平谈治国理政》第四卷。</w:t>
      </w:r>
    </w:p>
    <w:p w14:paraId="442A33DC" w14:textId="0C3F066F" w:rsidR="004F39F6" w:rsidRPr="005401B3" w:rsidRDefault="005401B3">
      <w:pPr>
        <w:spacing w:line="560" w:lineRule="exact"/>
        <w:ind w:firstLineChars="200" w:firstLine="640"/>
        <w:rPr>
          <w:rFonts w:ascii="黑体" w:eastAsia="黑体" w:hAnsi="黑体" w:cs="仿宋"/>
          <w:sz w:val="32"/>
          <w:szCs w:val="32"/>
        </w:rPr>
      </w:pPr>
      <w:r w:rsidRPr="005401B3">
        <w:rPr>
          <w:rFonts w:ascii="黑体" w:eastAsia="黑体" w:hAnsi="黑体" w:cs="仿宋" w:hint="eastAsia"/>
          <w:sz w:val="32"/>
          <w:szCs w:val="32"/>
        </w:rPr>
        <w:t>二、学习要求</w:t>
      </w:r>
    </w:p>
    <w:p w14:paraId="021B693E" w14:textId="77777777" w:rsidR="005401B3" w:rsidRPr="00DF0D99" w:rsidRDefault="005401B3" w:rsidP="005401B3">
      <w:pPr>
        <w:spacing w:line="540" w:lineRule="exact"/>
        <w:ind w:firstLine="641"/>
        <w:rPr>
          <w:rFonts w:ascii="仿宋_GB2312" w:eastAsia="仿宋_GB2312" w:hAnsi="仿宋_GB2312" w:cs="仿宋_GB2312"/>
          <w:sz w:val="32"/>
          <w:szCs w:val="32"/>
        </w:rPr>
      </w:pPr>
      <w:r w:rsidRPr="00DF0D99">
        <w:rPr>
          <w:rFonts w:ascii="仿宋_GB2312" w:eastAsia="仿宋_GB2312" w:hAnsi="仿宋_GB2312" w:cs="仿宋_GB2312" w:hint="eastAsia"/>
          <w:sz w:val="32"/>
          <w:szCs w:val="32"/>
        </w:rPr>
        <w:t>1</w:t>
      </w:r>
      <w:r w:rsidRPr="00DF0D99">
        <w:rPr>
          <w:rFonts w:ascii="仿宋_GB2312" w:eastAsia="仿宋_GB2312" w:hAnsi="仿宋_GB2312" w:cs="仿宋_GB2312"/>
          <w:sz w:val="32"/>
          <w:szCs w:val="32"/>
        </w:rPr>
        <w:t>.</w:t>
      </w:r>
      <w:bookmarkStart w:id="0" w:name="_Hlk110326609"/>
      <w:r>
        <w:rPr>
          <w:rFonts w:ascii="仿宋_GB2312" w:eastAsia="仿宋_GB2312" w:hAnsi="仿宋_GB2312" w:cs="仿宋_GB2312" w:hint="eastAsia"/>
          <w:sz w:val="32"/>
          <w:szCs w:val="32"/>
        </w:rPr>
        <w:t>各二级党委（党总支）要</w:t>
      </w:r>
      <w:bookmarkEnd w:id="0"/>
      <w:r>
        <w:rPr>
          <w:rFonts w:ascii="仿宋_GB2312" w:eastAsia="仿宋_GB2312" w:hAnsi="仿宋_GB2312" w:cs="仿宋_GB2312" w:hint="eastAsia"/>
          <w:sz w:val="32"/>
          <w:szCs w:val="32"/>
        </w:rPr>
        <w:t>按照学校党委的工作要求，切实组织好</w:t>
      </w:r>
      <w:r w:rsidRPr="00DF0D99">
        <w:rPr>
          <w:rFonts w:ascii="仿宋_GB2312" w:eastAsia="仿宋_GB2312" w:hAnsi="仿宋_GB2312" w:cs="仿宋_GB2312" w:hint="eastAsia"/>
          <w:sz w:val="32"/>
          <w:szCs w:val="32"/>
        </w:rPr>
        <w:t>《习近平谈治国理政》第四卷的</w:t>
      </w:r>
      <w:r>
        <w:rPr>
          <w:rFonts w:ascii="仿宋_GB2312" w:eastAsia="仿宋_GB2312" w:hAnsi="仿宋_GB2312" w:cs="仿宋_GB2312" w:hint="eastAsia"/>
          <w:sz w:val="32"/>
          <w:szCs w:val="32"/>
        </w:rPr>
        <w:t>学习贯彻工作。</w:t>
      </w:r>
      <w:r w:rsidRPr="00DF0D99">
        <w:rPr>
          <w:rFonts w:ascii="仿宋_GB2312" w:eastAsia="仿宋_GB2312" w:hAnsi="仿宋_GB2312" w:cs="仿宋_GB2312" w:hint="eastAsia"/>
          <w:sz w:val="32"/>
          <w:szCs w:val="32"/>
        </w:rPr>
        <w:t>要将《习近平谈治国理政》第四卷列入理论学习中心组和师生理论学习计划，引导广大干部师生读原著、学原文、悟原理、知原义。</w:t>
      </w:r>
      <w:r w:rsidRPr="00E07470">
        <w:rPr>
          <w:rFonts w:ascii="仿宋_GB2312" w:eastAsia="仿宋_GB2312" w:hAnsi="仿宋_GB2312" w:cs="仿宋_GB2312" w:hint="eastAsia"/>
          <w:sz w:val="32"/>
          <w:szCs w:val="32"/>
        </w:rPr>
        <w:t>在深</w:t>
      </w:r>
      <w:proofErr w:type="gramStart"/>
      <w:r w:rsidRPr="00E07470">
        <w:rPr>
          <w:rFonts w:ascii="仿宋_GB2312" w:eastAsia="仿宋_GB2312" w:hAnsi="仿宋_GB2312" w:cs="仿宋_GB2312" w:hint="eastAsia"/>
          <w:sz w:val="32"/>
          <w:szCs w:val="32"/>
        </w:rPr>
        <w:t>学细悟</w:t>
      </w:r>
      <w:proofErr w:type="gramEnd"/>
      <w:r w:rsidRPr="00E07470">
        <w:rPr>
          <w:rFonts w:ascii="仿宋_GB2312" w:eastAsia="仿宋_GB2312" w:hAnsi="仿宋_GB2312" w:cs="仿宋_GB2312" w:hint="eastAsia"/>
          <w:sz w:val="32"/>
          <w:szCs w:val="32"/>
        </w:rPr>
        <w:t>笃行中感悟贯穿其中的马克思主义立场、观点、方法，真正学深悟透、入脑入心、见行见效，坚持不懈用以武装头脑、指导实践、推动工作。</w:t>
      </w:r>
    </w:p>
    <w:p w14:paraId="70A12F82" w14:textId="0519EBA8" w:rsidR="005401B3" w:rsidRDefault="005401B3" w:rsidP="005401B3">
      <w:pPr>
        <w:spacing w:line="540" w:lineRule="exact"/>
        <w:ind w:firstLine="641"/>
        <w:rPr>
          <w:rFonts w:ascii="仿宋_GB2312" w:eastAsia="仿宋_GB2312" w:hAnsi="仿宋_GB2312" w:cs="仿宋_GB2312"/>
          <w:sz w:val="32"/>
          <w:szCs w:val="32"/>
        </w:rPr>
      </w:pPr>
      <w:r w:rsidRPr="005E6485">
        <w:rPr>
          <w:rFonts w:ascii="仿宋_GB2312" w:eastAsia="仿宋_GB2312" w:hAnsi="仿宋_GB2312" w:cs="仿宋_GB2312" w:hint="eastAsia"/>
          <w:sz w:val="32"/>
          <w:szCs w:val="32"/>
        </w:rPr>
        <w:t>2</w:t>
      </w:r>
      <w:r w:rsidRPr="005E6485">
        <w:rPr>
          <w:rFonts w:ascii="仿宋_GB2312" w:eastAsia="仿宋_GB2312" w:hAnsi="仿宋_GB2312" w:cs="仿宋_GB2312"/>
          <w:sz w:val="32"/>
          <w:szCs w:val="32"/>
        </w:rPr>
        <w:t>.</w:t>
      </w:r>
      <w:r>
        <w:rPr>
          <w:rFonts w:ascii="仿宋_GB2312" w:eastAsia="仿宋_GB2312" w:hAnsi="仿宋_GB2312" w:cs="仿宋_GB2312" w:hint="eastAsia"/>
          <w:sz w:val="32"/>
          <w:szCs w:val="32"/>
        </w:rPr>
        <w:t>各二级党委（党总支）要</w:t>
      </w:r>
      <w:r w:rsidR="00F94E7C">
        <w:rPr>
          <w:rFonts w:ascii="仿宋_GB2312" w:eastAsia="仿宋_GB2312" w:hAnsi="仿宋_GB2312" w:cs="仿宋_GB2312" w:hint="eastAsia"/>
          <w:sz w:val="32"/>
          <w:szCs w:val="32"/>
        </w:rPr>
        <w:t>按照学校党委工作部署安排，</w:t>
      </w:r>
      <w:r w:rsidRPr="00DF0D99">
        <w:rPr>
          <w:rFonts w:ascii="仿宋_GB2312" w:eastAsia="仿宋_GB2312" w:hAnsi="仿宋_GB2312" w:cs="仿宋_GB2312" w:hint="eastAsia"/>
          <w:sz w:val="32"/>
          <w:szCs w:val="32"/>
        </w:rPr>
        <w:t>深入学习贯彻习近平总书记在省部级主要领导干部专题研讨班上的重要讲话精神</w:t>
      </w:r>
      <w:r>
        <w:rPr>
          <w:rFonts w:ascii="仿宋_GB2312" w:eastAsia="仿宋_GB2312" w:hAnsi="仿宋_GB2312" w:cs="仿宋_GB2312" w:hint="eastAsia"/>
          <w:sz w:val="32"/>
          <w:szCs w:val="32"/>
        </w:rPr>
        <w:t>，</w:t>
      </w:r>
      <w:r w:rsidRPr="00DF0D99">
        <w:rPr>
          <w:rFonts w:ascii="仿宋_GB2312" w:eastAsia="仿宋_GB2312" w:hAnsi="仿宋_GB2312" w:cs="仿宋_GB2312" w:hint="eastAsia"/>
          <w:sz w:val="32"/>
          <w:szCs w:val="32"/>
        </w:rPr>
        <w:t>深入学习领会习近平总书记重要讲话精神的丰富内涵和重大意义</w:t>
      </w:r>
      <w:r>
        <w:rPr>
          <w:rFonts w:ascii="仿宋_GB2312" w:eastAsia="仿宋_GB2312" w:hAnsi="仿宋_GB2312" w:cs="仿宋_GB2312" w:hint="eastAsia"/>
          <w:sz w:val="32"/>
          <w:szCs w:val="32"/>
        </w:rPr>
        <w:t>，</w:t>
      </w:r>
      <w:r w:rsidRPr="00B152ED">
        <w:rPr>
          <w:rFonts w:ascii="仿宋_GB2312" w:eastAsia="仿宋_GB2312" w:hAnsi="仿宋_GB2312" w:cs="仿宋_GB2312" w:hint="eastAsia"/>
          <w:sz w:val="32"/>
          <w:szCs w:val="32"/>
        </w:rPr>
        <w:t>深刻领悟“两个确立”的决定性意义，坚定不移维护习近平总书记党中央的核心、全党的核心地位，进一步学懂弄通做</w:t>
      </w:r>
      <w:proofErr w:type="gramStart"/>
      <w:r w:rsidRPr="00B152ED">
        <w:rPr>
          <w:rFonts w:ascii="仿宋_GB2312" w:eastAsia="仿宋_GB2312" w:hAnsi="仿宋_GB2312" w:cs="仿宋_GB2312" w:hint="eastAsia"/>
          <w:sz w:val="32"/>
          <w:szCs w:val="32"/>
        </w:rPr>
        <w:t>实习近</w:t>
      </w:r>
      <w:proofErr w:type="gramEnd"/>
      <w:r w:rsidRPr="00B152ED">
        <w:rPr>
          <w:rFonts w:ascii="仿宋_GB2312" w:eastAsia="仿宋_GB2312" w:hAnsi="仿宋_GB2312" w:cs="仿宋_GB2312" w:hint="eastAsia"/>
          <w:sz w:val="32"/>
          <w:szCs w:val="32"/>
        </w:rPr>
        <w:t>平新时代中国特色社会主义思想，不断增强政治判断力、政治领悟力、政治执行力。</w:t>
      </w:r>
    </w:p>
    <w:p w14:paraId="72A89313" w14:textId="77777777" w:rsidR="005401B3" w:rsidRPr="002E1227" w:rsidRDefault="005401B3" w:rsidP="005401B3">
      <w:pPr>
        <w:spacing w:line="540" w:lineRule="exact"/>
        <w:ind w:firstLine="641"/>
        <w:rPr>
          <w:rFonts w:ascii="仿宋_GB2312" w:eastAsia="仿宋_GB2312" w:hAnsi="仿宋" w:cs="仿宋"/>
          <w:sz w:val="32"/>
          <w:szCs w:val="32"/>
        </w:rPr>
      </w:pPr>
      <w:r w:rsidRPr="002E1227">
        <w:rPr>
          <w:rFonts w:ascii="仿宋_GB2312" w:eastAsia="仿宋_GB2312" w:hAnsi="仿宋_GB2312" w:cs="仿宋_GB2312" w:hint="eastAsia"/>
          <w:sz w:val="32"/>
          <w:szCs w:val="32"/>
        </w:rPr>
        <w:t>3. 各二级党委（党总支）要精心组织安排，</w:t>
      </w:r>
      <w:r w:rsidRPr="002E1227">
        <w:rPr>
          <w:rFonts w:ascii="仿宋_GB2312" w:eastAsia="仿宋_GB2312" w:hAnsi="仿宋" w:cs="仿宋" w:hint="eastAsia"/>
          <w:sz w:val="32"/>
          <w:szCs w:val="32"/>
        </w:rPr>
        <w:t>科学设置专题，合理安排学习时间和内容，组织开展好相关研讨活动。</w:t>
      </w:r>
      <w:r>
        <w:rPr>
          <w:rFonts w:ascii="仿宋_GB2312" w:eastAsia="仿宋_GB2312" w:hAnsi="仿宋" w:cs="仿宋" w:hint="eastAsia"/>
          <w:sz w:val="32"/>
          <w:szCs w:val="32"/>
        </w:rPr>
        <w:t>各级</w:t>
      </w:r>
      <w:r w:rsidRPr="002E1227">
        <w:rPr>
          <w:rFonts w:ascii="仿宋_GB2312" w:eastAsia="仿宋_GB2312" w:hAnsi="仿宋" w:cs="仿宋" w:hint="eastAsia"/>
          <w:sz w:val="32"/>
          <w:szCs w:val="32"/>
        </w:rPr>
        <w:t>党员干部要自觉带头参加学习，并组织带动</w:t>
      </w:r>
      <w:r>
        <w:rPr>
          <w:rFonts w:ascii="仿宋_GB2312" w:eastAsia="仿宋_GB2312" w:hAnsi="仿宋" w:cs="仿宋" w:hint="eastAsia"/>
          <w:sz w:val="32"/>
          <w:szCs w:val="32"/>
        </w:rPr>
        <w:t>师生员工</w:t>
      </w:r>
      <w:r w:rsidRPr="002E1227">
        <w:rPr>
          <w:rFonts w:ascii="仿宋_GB2312" w:eastAsia="仿宋_GB2312" w:hAnsi="仿宋" w:cs="仿宋" w:hint="eastAsia"/>
          <w:sz w:val="32"/>
          <w:szCs w:val="32"/>
        </w:rPr>
        <w:t>开展理论学习。领导干部要发挥“头雁效应”，带头学习、带头辅导、带头调研、带头</w:t>
      </w:r>
      <w:proofErr w:type="gramStart"/>
      <w:r w:rsidRPr="002E1227">
        <w:rPr>
          <w:rFonts w:ascii="仿宋_GB2312" w:eastAsia="仿宋_GB2312" w:hAnsi="仿宋" w:cs="仿宋" w:hint="eastAsia"/>
          <w:sz w:val="32"/>
          <w:szCs w:val="32"/>
        </w:rPr>
        <w:t>践行</w:t>
      </w:r>
      <w:proofErr w:type="gramEnd"/>
      <w:r w:rsidRPr="002E1227">
        <w:rPr>
          <w:rFonts w:ascii="仿宋_GB2312" w:eastAsia="仿宋_GB2312" w:hAnsi="仿宋" w:cs="仿宋" w:hint="eastAsia"/>
          <w:sz w:val="32"/>
          <w:szCs w:val="32"/>
        </w:rPr>
        <w:t>，按照“严真细实快”的工作标准要求，聚焦师生关切、凝聚师生群众、密切联系师生、精准服务师生,切实把学习成果转化为履行使命担当的强大动力，转化为奋进新征程、建功新时代的工作举措和实际成效，以实际行动迎接党的二十大胜利召开。</w:t>
      </w:r>
    </w:p>
    <w:p w14:paraId="4FFF5530" w14:textId="77777777" w:rsidR="00B630FE" w:rsidRDefault="00BF22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宣传部</w:t>
      </w:r>
    </w:p>
    <w:p w14:paraId="2A63ED20" w14:textId="118A9AE0" w:rsidR="00B630FE" w:rsidRDefault="00BF22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w:t>
      </w:r>
    </w:p>
    <w:sectPr w:rsidR="00B630F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0450" w14:textId="77777777" w:rsidR="00BF22DE" w:rsidRDefault="00BF22DE" w:rsidP="004F39F6">
      <w:r>
        <w:separator/>
      </w:r>
    </w:p>
  </w:endnote>
  <w:endnote w:type="continuationSeparator" w:id="0">
    <w:p w14:paraId="0D4BE2B9" w14:textId="77777777" w:rsidR="00BF22DE" w:rsidRDefault="00BF22DE" w:rsidP="004F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40BD" w14:textId="77777777" w:rsidR="00BF22DE" w:rsidRDefault="00BF22DE" w:rsidP="004F39F6">
      <w:r>
        <w:separator/>
      </w:r>
    </w:p>
  </w:footnote>
  <w:footnote w:type="continuationSeparator" w:id="0">
    <w:p w14:paraId="761CF5B4" w14:textId="77777777" w:rsidR="00BF22DE" w:rsidRDefault="00BF22DE" w:rsidP="004F3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AyYThhNzE3MWRmNWM5MWIyZmJkYTY2YzQ3NmY2MWQifQ=="/>
  </w:docVars>
  <w:rsids>
    <w:rsidRoot w:val="7E983E95"/>
    <w:rsid w:val="00114446"/>
    <w:rsid w:val="00212EDB"/>
    <w:rsid w:val="004F39F6"/>
    <w:rsid w:val="005401B3"/>
    <w:rsid w:val="00803C3D"/>
    <w:rsid w:val="00B630FE"/>
    <w:rsid w:val="00BE2E5A"/>
    <w:rsid w:val="00BF22DE"/>
    <w:rsid w:val="00F94E7C"/>
    <w:rsid w:val="01247661"/>
    <w:rsid w:val="01443FA8"/>
    <w:rsid w:val="030B489D"/>
    <w:rsid w:val="040E6340"/>
    <w:rsid w:val="083C3338"/>
    <w:rsid w:val="0C5A22EA"/>
    <w:rsid w:val="0FF2200A"/>
    <w:rsid w:val="12843C71"/>
    <w:rsid w:val="12E10655"/>
    <w:rsid w:val="14385DB1"/>
    <w:rsid w:val="15571720"/>
    <w:rsid w:val="1B2E1898"/>
    <w:rsid w:val="1DFE5A13"/>
    <w:rsid w:val="1ECA4291"/>
    <w:rsid w:val="24293EE2"/>
    <w:rsid w:val="26A42C48"/>
    <w:rsid w:val="27AD31F8"/>
    <w:rsid w:val="30390D84"/>
    <w:rsid w:val="322E49F9"/>
    <w:rsid w:val="326B1F89"/>
    <w:rsid w:val="32FF35F7"/>
    <w:rsid w:val="38243D8F"/>
    <w:rsid w:val="395B4789"/>
    <w:rsid w:val="3C447766"/>
    <w:rsid w:val="3E332B56"/>
    <w:rsid w:val="3E78202C"/>
    <w:rsid w:val="408901FF"/>
    <w:rsid w:val="46966156"/>
    <w:rsid w:val="4A7054C7"/>
    <w:rsid w:val="4D3C3BDD"/>
    <w:rsid w:val="4FA20BBC"/>
    <w:rsid w:val="5DA80C9D"/>
    <w:rsid w:val="5E6C6941"/>
    <w:rsid w:val="5E821214"/>
    <w:rsid w:val="5F014027"/>
    <w:rsid w:val="61D455B0"/>
    <w:rsid w:val="63A1453B"/>
    <w:rsid w:val="64CD637E"/>
    <w:rsid w:val="68506FFD"/>
    <w:rsid w:val="6AAD2026"/>
    <w:rsid w:val="6ABD5F14"/>
    <w:rsid w:val="6C066C92"/>
    <w:rsid w:val="75510308"/>
    <w:rsid w:val="7C9C1565"/>
    <w:rsid w:val="7C9C690A"/>
    <w:rsid w:val="7D8C3291"/>
    <w:rsid w:val="7E297C37"/>
    <w:rsid w:val="7E983E95"/>
    <w:rsid w:val="7F5361AE"/>
    <w:rsid w:val="7F7F3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B6899"/>
  <w15:docId w15:val="{4858419D-FE85-4FEF-89E7-BFADDFAF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hAnsi="宋体" w:hint="eastAsia"/>
      <w:b/>
      <w:bCs/>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character" w:styleId="a4">
    <w:name w:val="Strong"/>
    <w:basedOn w:val="a0"/>
    <w:qFormat/>
    <w:rPr>
      <w:b/>
    </w:rPr>
  </w:style>
  <w:style w:type="character" w:styleId="a5">
    <w:name w:val="FollowedHyperlink"/>
    <w:basedOn w:val="a0"/>
    <w:qFormat/>
    <w:rPr>
      <w:color w:val="800080"/>
      <w:u w:val="single"/>
    </w:rPr>
  </w:style>
  <w:style w:type="character" w:styleId="a6">
    <w:name w:val="Hyperlink"/>
    <w:basedOn w:val="a0"/>
    <w:qFormat/>
    <w:rPr>
      <w:color w:val="0000FF"/>
      <w:u w:val="single"/>
    </w:rPr>
  </w:style>
  <w:style w:type="paragraph" w:styleId="a7">
    <w:name w:val="header"/>
    <w:basedOn w:val="a"/>
    <w:link w:val="a8"/>
    <w:rsid w:val="004F39F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4F39F6"/>
    <w:rPr>
      <w:rFonts w:ascii="Calibri" w:hAnsi="Calibri"/>
      <w:kern w:val="2"/>
      <w:sz w:val="18"/>
      <w:szCs w:val="18"/>
    </w:rPr>
  </w:style>
  <w:style w:type="paragraph" w:styleId="a9">
    <w:name w:val="footer"/>
    <w:basedOn w:val="a"/>
    <w:link w:val="aa"/>
    <w:rsid w:val="004F39F6"/>
    <w:pPr>
      <w:tabs>
        <w:tab w:val="center" w:pos="4153"/>
        <w:tab w:val="right" w:pos="8306"/>
      </w:tabs>
      <w:snapToGrid w:val="0"/>
      <w:jc w:val="left"/>
    </w:pPr>
    <w:rPr>
      <w:sz w:val="18"/>
      <w:szCs w:val="18"/>
    </w:rPr>
  </w:style>
  <w:style w:type="character" w:customStyle="1" w:styleId="aa">
    <w:name w:val="页脚 字符"/>
    <w:basedOn w:val="a0"/>
    <w:link w:val="a9"/>
    <w:rsid w:val="004F39F6"/>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rticle.xuexi.cn/articles/index.html?art_id=2070234978393374750&amp;item_id=2070234978393374750&amp;reedit_timestamp=1661864943000&amp;to_audit_timestamp=2022-08-30+21%3A09%3A03&amp;study_style_id=feeds_default&amp;pid=&amp;ptype=-1&amp;source=share&amp;share_to=wx_single" TargetMode="External"/><Relationship Id="rId13" Type="http://schemas.openxmlformats.org/officeDocument/2006/relationships/hyperlink" Target="https://article.xuexi.cn/articles/index.html?art_id=13745331004210074428&amp;item_id=13745331004210074428&amp;study_style_id=feeds_default&amp;pid=&amp;ptype=-1&amp;source=share&amp;share_to=wx_single" TargetMode="External"/><Relationship Id="rId3" Type="http://schemas.openxmlformats.org/officeDocument/2006/relationships/webSettings" Target="webSettings.xml"/><Relationship Id="rId7" Type="http://schemas.openxmlformats.org/officeDocument/2006/relationships/hyperlink" Target="https://article.xuexi.cn/articles/index.html?art_id=2851319162653085278&amp;item_id=2851319162653085278&amp;study_style_id=feeds_default&amp;pid=&amp;ptype=-1&amp;source=share&amp;share_to=wx_single" TargetMode="External"/><Relationship Id="rId12" Type="http://schemas.openxmlformats.org/officeDocument/2006/relationships/hyperlink" Target="https://article.xuexi.cn/articles/index.html?art_id=15074030228503958753&amp;item_id=15074030228503958753&amp;reedit_timestamp=1660551090000&amp;to_audit_timestamp=2022-08-15+16%3A11%3A30&amp;study_style_id=feeds_default&amp;pid=&amp;ptype=-1&amp;source=share&amp;share_to=wx_sing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ticle.xuexi.cn/articles/index.html?art_id=12900048615931088782&amp;item_id=12900048615931088782&amp;study_style_id=feeds_default&amp;pid=&amp;ptype=-1&amp;source=share&amp;share_to=wx_single" TargetMode="External"/><Relationship Id="rId11" Type="http://schemas.openxmlformats.org/officeDocument/2006/relationships/hyperlink" Target="https://article.xuexi.cn/articles/index.html?art_id=6130289295762914050&amp;item_id=6130289295762914050&amp;reedit_timestamp=1661150555000&amp;to_audit_timestamp=2022-08-22+15%3A57%3A06&amp;study_style_id=feeds_default&amp;pid=&amp;ptype=-1&amp;source=share&amp;share_to=wx_singl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article.xuexi.cn/articles/index.html?art_id=9887242597576838399&amp;item_id=9887242597576838399&amp;study_style_id=feeds_default&amp;pid=&amp;ptype=-1&amp;source=share&amp;share_to=wx_single" TargetMode="External"/><Relationship Id="rId4" Type="http://schemas.openxmlformats.org/officeDocument/2006/relationships/footnotes" Target="footnotes.xml"/><Relationship Id="rId9" Type="http://schemas.openxmlformats.org/officeDocument/2006/relationships/hyperlink" Target="https://article.xuexi.cn/articles/index.html?art_id=9210434637046480228&amp;item_id=9210434637046480228&amp;study_style_id=feeds_default&amp;pid=&amp;ptype=-1&amp;source=share&amp;share_to=wx_single"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冰清</dc:creator>
  <cp:lastModifiedBy>王维</cp:lastModifiedBy>
  <cp:revision>8</cp:revision>
  <dcterms:created xsi:type="dcterms:W3CDTF">2022-02-07T03:01:00Z</dcterms:created>
  <dcterms:modified xsi:type="dcterms:W3CDTF">2022-09-01T00:13:00Z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FFEC8DD4DAE341658EB58EE7B26FA8EC</vt:lpwstr>
  </property>
</Properties>
</file>