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月二级党委（党总支）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理论学习中心组跟进学学习内容安排</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各二级党委（党总支）：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月二级党委（党总支）理论学习中心组跟进学学习内容安排如下：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1.习近平：更好把握和运用党的百年奋斗历史经验</w:t>
      </w:r>
      <w:r>
        <w:rPr>
          <w:rFonts w:hint="eastAsia" w:ascii="仿宋" w:hAnsi="仿宋" w:eastAsia="仿宋" w:cs="仿宋"/>
          <w:sz w:val="32"/>
          <w:szCs w:val="32"/>
          <w:lang w:eastAsia="zh-CN"/>
        </w:rPr>
        <w:t>（</w:t>
      </w:r>
      <w:r>
        <w:rPr>
          <w:rFonts w:hint="eastAsia" w:ascii="仿宋" w:hAnsi="仿宋" w:eastAsia="仿宋" w:cs="仿宋"/>
          <w:sz w:val="32"/>
          <w:szCs w:val="32"/>
        </w:rPr>
        <w:t>《求是</w:t>
      </w:r>
      <w:r>
        <w:rPr>
          <w:rFonts w:hint="eastAsia" w:ascii="仿宋" w:hAnsi="仿宋" w:eastAsia="仿宋" w:cs="仿宋"/>
          <w:sz w:val="32"/>
          <w:szCs w:val="32"/>
          <w:lang w:eastAsia="zh-CN"/>
        </w:rPr>
        <w:t>》</w:t>
      </w:r>
      <w:r>
        <w:rPr>
          <w:rFonts w:hint="eastAsia" w:ascii="仿宋" w:hAnsi="仿宋" w:eastAsia="仿宋" w:cs="仿宋"/>
          <w:sz w:val="32"/>
          <w:szCs w:val="32"/>
        </w:rPr>
        <w:t>2022年第</w:t>
      </w:r>
      <w:r>
        <w:rPr>
          <w:rFonts w:hint="eastAsia" w:ascii="仿宋" w:hAnsi="仿宋" w:eastAsia="仿宋" w:cs="仿宋"/>
          <w:sz w:val="32"/>
          <w:szCs w:val="32"/>
          <w:lang w:val="en-US" w:eastAsia="zh-CN"/>
        </w:rPr>
        <w:t>13</w:t>
      </w:r>
      <w:r>
        <w:rPr>
          <w:rFonts w:hint="eastAsia" w:ascii="仿宋" w:hAnsi="仿宋" w:eastAsia="仿宋" w:cs="仿宋"/>
          <w:sz w:val="32"/>
          <w:szCs w:val="32"/>
        </w:rPr>
        <w:t>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HYPERLINK "http://www.qstheory.cn/dukan/qs/2022-06/30/c_1128786667.htm" </w:instrText>
      </w:r>
      <w:r>
        <w:rPr>
          <w:rFonts w:hint="eastAsia" w:ascii="仿宋" w:hAnsi="仿宋" w:eastAsia="仿宋" w:cs="仿宋"/>
          <w:sz w:val="32"/>
          <w:szCs w:val="32"/>
          <w:lang w:eastAsia="zh-CN"/>
        </w:rPr>
        <w:fldChar w:fldCharType="separate"/>
      </w:r>
      <w:r>
        <w:rPr>
          <w:rStyle w:val="10"/>
          <w:rFonts w:hint="eastAsia" w:ascii="仿宋" w:hAnsi="仿宋" w:eastAsia="仿宋" w:cs="仿宋"/>
          <w:sz w:val="32"/>
          <w:szCs w:val="32"/>
          <w:lang w:eastAsia="zh-CN"/>
        </w:rPr>
        <w:t>http://www.qstheory.cn/dukan/qs/2022-06/30/c_1128786667.htm</w:t>
      </w:r>
      <w:r>
        <w:rPr>
          <w:rFonts w:hint="eastAsia" w:ascii="仿宋" w:hAnsi="仿宋" w:eastAsia="仿宋" w:cs="仿宋"/>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习近平就研究吸收网民对党的二十大相关工作意见建议作出重要指示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“学习强国”等开设专栏集纳全社会意见建议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s://article.xuexi.cn/articles/index.html?art_id=5174438829073039104&amp;item_id=5174438829073039104&amp;reedit_timestamp=1656216332000&amp;to_audit_timestamp=2022-06-26+12%3A05%3A32&amp;study_style_id=feeds_default&amp;pid=&amp;ptype=-1&amp;source=share&amp;share_to=wx_single" </w:instrText>
      </w:r>
      <w:r>
        <w:rPr>
          <w:rFonts w:hint="eastAsia" w:ascii="仿宋_GB2312" w:hAnsi="仿宋_GB2312" w:eastAsia="仿宋_GB2312" w:cs="仿宋_GB2312"/>
          <w:color w:val="auto"/>
          <w:sz w:val="32"/>
          <w:szCs w:val="32"/>
          <w:u w:val="none"/>
        </w:rPr>
        <w:fldChar w:fldCharType="separate"/>
      </w:r>
      <w:r>
        <w:rPr>
          <w:rStyle w:val="10"/>
          <w:rFonts w:hint="eastAsia" w:ascii="仿宋_GB2312" w:hAnsi="仿宋_GB2312" w:eastAsia="仿宋_GB2312" w:cs="仿宋_GB2312"/>
          <w:sz w:val="32"/>
          <w:szCs w:val="32"/>
        </w:rPr>
        <w:t>https://article.xuexi.cn/articles/index.html?art_id=5174438829073039104&amp;item_id=5174438829073039104&amp;reedit_timestamp=1656216332000&amp;to_audit_timestamp=2022-06-26+12%3A05%3A32&amp;study_style_id=feeds_default&amp;pid=&amp;ptype=-1&amp;source=share&amp;share_to=wx_single</w:t>
      </w:r>
      <w:r>
        <w:rPr>
          <w:rFonts w:hint="eastAsia" w:ascii="仿宋_GB2312" w:hAnsi="仿宋_GB2312" w:eastAsia="仿宋_GB2312" w:cs="仿宋_GB2312"/>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习近平在全球发展高层对话会上的讲话（全文）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https://article.xuexi.cn/articles/index.html?art_id=1685053857116844903&amp;item_id=1685053857116844903&amp;reedit_timestamp=1656131159000&amp;to_audit_timestamp=2022-06-25+12%3A25%3A59&amp;study_style_id=feeds_default&amp;pid=&amp;ptype=-1&amp;source=share&amp;share_to=wx_single" </w:instrText>
      </w:r>
      <w:r>
        <w:rPr>
          <w:rFonts w:hint="eastAsia" w:ascii="仿宋_GB2312" w:hAnsi="仿宋_GB2312" w:eastAsia="仿宋_GB2312" w:cs="仿宋_GB2312"/>
          <w:color w:val="auto"/>
          <w:sz w:val="32"/>
          <w:szCs w:val="32"/>
          <w:u w:val="none"/>
          <w:lang w:val="en-US" w:eastAsia="zh-CN"/>
        </w:rPr>
        <w:fldChar w:fldCharType="separate"/>
      </w:r>
      <w:r>
        <w:rPr>
          <w:rStyle w:val="10"/>
          <w:rFonts w:hint="eastAsia" w:ascii="仿宋_GB2312" w:hAnsi="仿宋_GB2312" w:eastAsia="仿宋_GB2312" w:cs="仿宋_GB2312"/>
          <w:sz w:val="32"/>
          <w:szCs w:val="32"/>
          <w:lang w:val="en-US" w:eastAsia="zh-CN"/>
        </w:rPr>
        <w:t>https://article.xuexi.cn/articles/index.html?art_id=1685053857116844903&amp;item_id=1685053857116844903&amp;reedit_timestamp=1656131159000&amp;to_audit_timestamp=2022-06-25+12%3A25%3A59&amp;study_style_id=feeds_default&amp;pid=&amp;ptype=-1&amp;source=share&amp;share_to=wx_single</w:t>
      </w:r>
      <w:r>
        <w:rPr>
          <w:rFonts w:hint="eastAsia" w:ascii="仿宋_GB2312" w:hAnsi="仿宋_GB2312" w:eastAsia="仿宋_GB2312" w:cs="仿宋_GB2312"/>
          <w:color w:val="auto"/>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习近平在金砖国家领导人第十四次会晤上的讲话（全文）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https://article.xuexi.cn/articles/index.html?art_id=1060416427892513267&amp;item_id=1060416427892513267&amp;reedit_timestamp=1656129756000&amp;to_audit_timestamp=2022-06-25+12%3A02%3A36&amp;study_style_id=feeds_default&amp;pid=&amp;ptype=-1&amp;source=share&amp;share_to=wx_single" </w:instrText>
      </w:r>
      <w:r>
        <w:rPr>
          <w:rFonts w:hint="eastAsia" w:ascii="仿宋_GB2312" w:hAnsi="仿宋_GB2312" w:eastAsia="仿宋_GB2312" w:cs="仿宋_GB2312"/>
          <w:color w:val="auto"/>
          <w:sz w:val="32"/>
          <w:szCs w:val="32"/>
          <w:u w:val="none"/>
          <w:lang w:val="en-US" w:eastAsia="zh-CN"/>
        </w:rPr>
        <w:fldChar w:fldCharType="separate"/>
      </w:r>
      <w:r>
        <w:rPr>
          <w:rStyle w:val="10"/>
          <w:rFonts w:hint="eastAsia" w:ascii="仿宋_GB2312" w:hAnsi="仿宋_GB2312" w:eastAsia="仿宋_GB2312" w:cs="仿宋_GB2312"/>
          <w:sz w:val="32"/>
          <w:szCs w:val="32"/>
          <w:lang w:val="en-US" w:eastAsia="zh-CN"/>
        </w:rPr>
        <w:t>https://article.xuexi.cn/articles/index.html?art_id=1060416427892513267&amp;item_id=1060416427892513267&amp;reedit_timestamp=1656129756000&amp;to_audit_timestamp=2022-06-25+12%3A02%3A36&amp;study_style_id=feeds_default&amp;pid=&amp;ptype=-1&amp;source=share&amp;share_to=wx_single</w:t>
      </w:r>
      <w:r>
        <w:rPr>
          <w:rFonts w:hint="eastAsia" w:ascii="仿宋_GB2312" w:hAnsi="仿宋_GB2312" w:eastAsia="仿宋_GB2312" w:cs="仿宋_GB2312"/>
          <w:color w:val="auto"/>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bookmarkStart w:id="0" w:name="_Toc7428"/>
      <w:r>
        <w:rPr>
          <w:rFonts w:hint="eastAsia" w:ascii="仿宋_GB2312" w:hAnsi="仿宋_GB2312" w:eastAsia="仿宋_GB2312" w:cs="仿宋_GB2312"/>
          <w:sz w:val="32"/>
          <w:szCs w:val="32"/>
          <w:lang w:val="en-US" w:eastAsia="zh-CN"/>
        </w:rPr>
        <w:t>习近平主持召开中央全面深化改革委员会</w:t>
      </w:r>
      <w:bookmarkEnd w:id="0"/>
      <w:r>
        <w:rPr>
          <w:rFonts w:hint="eastAsia" w:ascii="仿宋_GB2312" w:hAnsi="仿宋_GB2312" w:eastAsia="仿宋_GB2312" w:cs="仿宋_GB2312"/>
          <w:sz w:val="32"/>
          <w:szCs w:val="32"/>
          <w:lang w:val="en-US" w:eastAsia="zh-CN"/>
        </w:rPr>
        <w:t>第二十六次会议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0"/>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"https://www.xuexi.cn/lgpage/detail/index.html?id=1750368971864130807&amp;amp;item_id=1750368971864130807" </w:instrText>
      </w:r>
      <w:r>
        <w:rPr>
          <w:rFonts w:hint="eastAsia" w:ascii="仿宋_GB2312" w:hAnsi="仿宋_GB2312" w:eastAsia="仿宋_GB2312" w:cs="仿宋_GB2312"/>
          <w:color w:val="auto"/>
          <w:sz w:val="32"/>
          <w:szCs w:val="32"/>
          <w:u w:val="none"/>
          <w:lang w:val="en-US" w:eastAsia="zh-CN"/>
        </w:rPr>
        <w:fldChar w:fldCharType="separate"/>
      </w:r>
      <w:r>
        <w:rPr>
          <w:rStyle w:val="10"/>
          <w:rFonts w:hint="eastAsia" w:ascii="仿宋_GB2312" w:hAnsi="仿宋_GB2312" w:eastAsia="仿宋_GB2312" w:cs="仿宋_GB2312"/>
          <w:sz w:val="32"/>
          <w:szCs w:val="32"/>
          <w:lang w:val="en-US" w:eastAsia="zh-CN"/>
        </w:rPr>
        <w:t>https://www.xuexi.cn/lgpage/detail/index.html?id=1750368971864130807&amp;amp;item_id=1750368971864130807</w:t>
      </w:r>
      <w:r>
        <w:rPr>
          <w:rFonts w:hint="eastAsia" w:ascii="仿宋_GB2312" w:hAnsi="仿宋_GB2312" w:eastAsia="仿宋_GB2312" w:cs="仿宋_GB2312"/>
          <w:color w:val="auto"/>
          <w:sz w:val="32"/>
          <w:szCs w:val="32"/>
          <w:u w:val="no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bookmarkStart w:id="1" w:name="_Toc18234"/>
      <w:r>
        <w:rPr>
          <w:rFonts w:hint="eastAsia" w:ascii="仿宋" w:hAnsi="仿宋" w:eastAsia="仿宋" w:cs="仿宋"/>
          <w:sz w:val="32"/>
          <w:szCs w:val="32"/>
          <w:lang w:val="en-US" w:eastAsia="zh-CN"/>
        </w:rPr>
        <w:t>习近平在金砖国家工商论坛开幕式上的主旨演讲（全文）</w:t>
      </w:r>
      <w:bookmarkEnd w:id="1"/>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textAlignment w:val="auto"/>
        <w:rPr>
          <w:rStyle w:val="10"/>
          <w:rFonts w:hint="eastAsia" w:ascii="仿宋_GB2312" w:hAnsi="仿宋_GB2312" w:eastAsia="仿宋_GB2312" w:cs="仿宋_GB2312"/>
          <w:b w:val="0"/>
          <w:bCs w:val="0"/>
          <w:sz w:val="32"/>
          <w:szCs w:val="32"/>
          <w:lang w:val="en-US" w:eastAsia="zh-CN"/>
        </w:rPr>
      </w:pPr>
      <w:r>
        <w:rPr>
          <w:rStyle w:val="10"/>
          <w:rFonts w:hint="eastAsia" w:ascii="仿宋_GB2312" w:hAnsi="仿宋_GB2312" w:eastAsia="仿宋_GB2312" w:cs="仿宋_GB2312"/>
          <w:b w:val="0"/>
          <w:bCs w:val="0"/>
          <w:sz w:val="32"/>
          <w:szCs w:val="32"/>
          <w:lang w:val="en-US" w:eastAsia="zh-CN"/>
        </w:rPr>
        <w:t>https://www.xuexi.cn/lgpage/detail/index.html?id=3149305606961374437&amp;amp;item_id=3149305606961374437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7.习近平回信勉励陆军步兵学院2022届全体学员：坚定信念 脚踏实地 拼搏奋斗 为强军事业贡献力量</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textAlignment w:val="auto"/>
        <w:rPr>
          <w:rStyle w:val="10"/>
          <w:rFonts w:hint="eastAsia" w:ascii="仿宋_GB2312" w:hAnsi="仿宋_GB2312" w:eastAsia="仿宋_GB2312" w:cs="仿宋_GB2312"/>
          <w:b w:val="0"/>
          <w:bCs w:val="0"/>
          <w:sz w:val="32"/>
          <w:szCs w:val="32"/>
          <w:lang w:val="en-US" w:eastAsia="zh-CN"/>
        </w:rPr>
      </w:pPr>
      <w:r>
        <w:rPr>
          <w:rStyle w:val="10"/>
          <w:rFonts w:hint="eastAsia" w:ascii="仿宋_GB2312" w:hAnsi="仿宋_GB2312" w:eastAsia="仿宋_GB2312" w:cs="仿宋_GB2312"/>
          <w:b w:val="0"/>
          <w:bCs w:val="0"/>
          <w:sz w:val="32"/>
          <w:szCs w:val="32"/>
          <w:lang w:val="en-US" w:eastAsia="zh-CN"/>
        </w:rPr>
        <w:t>https://www.xuexi.cn/lgpage/detail/index.html?id=948946559217372719&amp;amp;item_id=948946559217372719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8.习近平主持十九届中共中央政治局第四十次集体学习</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textAlignment w:val="auto"/>
        <w:rPr>
          <w:rStyle w:val="10"/>
          <w:rFonts w:hint="eastAsia" w:ascii="仿宋_GB2312" w:hAnsi="仿宋_GB2312" w:eastAsia="仿宋_GB2312" w:cs="仿宋_GB2312"/>
          <w:b w:val="0"/>
          <w:bCs w:val="0"/>
          <w:sz w:val="32"/>
          <w:szCs w:val="32"/>
          <w:lang w:val="en-US" w:eastAsia="zh-CN"/>
        </w:rPr>
      </w:pPr>
      <w:r>
        <w:rPr>
          <w:rStyle w:val="10"/>
          <w:rFonts w:hint="eastAsia" w:ascii="仿宋_GB2312" w:hAnsi="仿宋_GB2312" w:eastAsia="仿宋_GB2312" w:cs="仿宋_GB2312"/>
          <w:b w:val="0"/>
          <w:bCs w:val="0"/>
          <w:sz w:val="32"/>
          <w:szCs w:val="32"/>
          <w:lang w:val="en-US" w:eastAsia="zh-CN"/>
        </w:rPr>
        <w:t>https://www.xuexi.cn/lgpage/detail/index.html?id=15984798106572845830&amp;amp;item_id=15984798106572845830</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outlineLvl w:val="0"/>
        <w:rPr>
          <w:rStyle w:val="10"/>
          <w:rFonts w:hint="eastAsia" w:ascii="仿宋_GB2312" w:hAnsi="仿宋_GB2312" w:eastAsia="仿宋_GB2312" w:cs="仿宋_GB2312"/>
          <w:b w:val="0"/>
          <w:bCs w:val="0"/>
          <w:sz w:val="32"/>
          <w:szCs w:val="32"/>
          <w:lang w:val="en-US" w:eastAsia="zh-CN"/>
        </w:rPr>
      </w:pPr>
      <w:r>
        <w:rPr>
          <w:rFonts w:hint="eastAsia" w:ascii="仿宋" w:hAnsi="仿宋" w:eastAsia="仿宋" w:cs="仿宋"/>
          <w:sz w:val="32"/>
          <w:szCs w:val="32"/>
          <w:lang w:val="en-US" w:eastAsia="zh-CN"/>
        </w:rPr>
        <w:t>9.</w:t>
      </w:r>
      <w:bookmarkStart w:id="2" w:name="_Toc6576"/>
      <w:r>
        <w:rPr>
          <w:rFonts w:hint="eastAsia" w:ascii="仿宋" w:hAnsi="仿宋" w:eastAsia="仿宋" w:cs="仿宋"/>
          <w:sz w:val="32"/>
          <w:szCs w:val="32"/>
          <w:lang w:val="en-US" w:eastAsia="zh-CN"/>
        </w:rPr>
        <w:t>习近平出席第二十五届圣彼得堡国际经济论坛全会并致辞</w:t>
      </w:r>
      <w:bookmarkEnd w:id="2"/>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textAlignment w:val="auto"/>
        <w:rPr>
          <w:rStyle w:val="10"/>
          <w:rFonts w:hint="eastAsia" w:ascii="仿宋_GB2312" w:hAnsi="仿宋_GB2312" w:eastAsia="仿宋_GB2312" w:cs="仿宋_GB2312"/>
          <w:b w:val="0"/>
          <w:bCs w:val="0"/>
          <w:sz w:val="32"/>
          <w:szCs w:val="32"/>
          <w:lang w:val="en-US" w:eastAsia="zh-CN"/>
        </w:rPr>
      </w:pPr>
      <w:r>
        <w:rPr>
          <w:rStyle w:val="10"/>
          <w:rFonts w:hint="eastAsia" w:ascii="仿宋_GB2312" w:hAnsi="仿宋_GB2312" w:eastAsia="仿宋_GB2312" w:cs="仿宋_GB2312"/>
          <w:b w:val="0"/>
          <w:bCs w:val="0"/>
          <w:sz w:val="32"/>
          <w:szCs w:val="32"/>
          <w:lang w:val="en-US" w:eastAsia="zh-CN"/>
        </w:rPr>
        <w:t>https://www.xuexi.cn/lgpage/detail/index.html?id=15106156521479954977&amp;amp;item_id=15106156521479954977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10.习近平：</w:t>
      </w:r>
      <w:r>
        <w:rPr>
          <w:rFonts w:hint="eastAsia" w:ascii="仿宋" w:hAnsi="仿宋" w:eastAsia="仿宋" w:cs="仿宋"/>
          <w:sz w:val="32"/>
          <w:szCs w:val="32"/>
        </w:rPr>
        <w:t>坚定不移走中国人权发展道路更好推动我国人权事业发展</w:t>
      </w:r>
      <w:r>
        <w:rPr>
          <w:rFonts w:hint="eastAsia" w:ascii="仿宋" w:hAnsi="仿宋" w:eastAsia="仿宋" w:cs="仿宋"/>
          <w:sz w:val="32"/>
          <w:szCs w:val="32"/>
          <w:lang w:eastAsia="zh-CN"/>
        </w:rPr>
        <w:t>（</w:t>
      </w:r>
      <w:r>
        <w:rPr>
          <w:rFonts w:hint="eastAsia" w:ascii="仿宋" w:hAnsi="仿宋" w:eastAsia="仿宋" w:cs="仿宋"/>
          <w:sz w:val="32"/>
          <w:szCs w:val="32"/>
        </w:rPr>
        <w:t>《求是</w:t>
      </w:r>
      <w:r>
        <w:rPr>
          <w:rFonts w:hint="eastAsia" w:ascii="仿宋" w:hAnsi="仿宋" w:eastAsia="仿宋" w:cs="仿宋"/>
          <w:sz w:val="32"/>
          <w:szCs w:val="32"/>
          <w:lang w:eastAsia="zh-CN"/>
        </w:rPr>
        <w:t>》</w:t>
      </w:r>
      <w:r>
        <w:rPr>
          <w:rFonts w:hint="eastAsia" w:ascii="仿宋" w:hAnsi="仿宋" w:eastAsia="仿宋" w:cs="仿宋"/>
          <w:sz w:val="32"/>
          <w:szCs w:val="32"/>
        </w:rPr>
        <w:t>2022年第</w:t>
      </w:r>
      <w:r>
        <w:rPr>
          <w:rFonts w:hint="eastAsia" w:ascii="仿宋" w:hAnsi="仿宋" w:eastAsia="仿宋" w:cs="仿宋"/>
          <w:sz w:val="32"/>
          <w:szCs w:val="32"/>
          <w:lang w:val="en-US" w:eastAsia="zh-CN"/>
        </w:rPr>
        <w:t>12</w:t>
      </w:r>
      <w:r>
        <w:rPr>
          <w:rFonts w:hint="eastAsia" w:ascii="仿宋" w:hAnsi="仿宋" w:eastAsia="仿宋" w:cs="仿宋"/>
          <w:sz w:val="32"/>
          <w:szCs w:val="32"/>
        </w:rPr>
        <w:t>期</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textAlignment w:val="auto"/>
        <w:rPr>
          <w:rStyle w:val="10"/>
          <w:rFonts w:hint="default" w:ascii="仿宋_GB2312" w:hAnsi="仿宋_GB2312" w:eastAsia="仿宋_GB2312" w:cs="仿宋_GB2312"/>
          <w:b w:val="0"/>
          <w:bCs w:val="0"/>
          <w:sz w:val="32"/>
          <w:szCs w:val="32"/>
          <w:lang w:val="en-US" w:eastAsia="zh-CN"/>
        </w:rPr>
      </w:pPr>
      <w:r>
        <w:rPr>
          <w:rStyle w:val="10"/>
          <w:rFonts w:hint="eastAsia" w:ascii="仿宋_GB2312" w:hAnsi="仿宋_GB2312" w:eastAsia="仿宋_GB2312" w:cs="仿宋_GB2312"/>
          <w:b w:val="0"/>
          <w:bCs w:val="0"/>
          <w:sz w:val="32"/>
          <w:szCs w:val="32"/>
          <w:lang w:val="en-US" w:eastAsia="zh-CN"/>
        </w:rPr>
        <w:t>http://www.qstheory.cn/dukan/qs/2022-06/15/c_1128739416.htm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rPr>
        <w:t>习近平致《大公报》创刊120周年的贺信</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textAlignment w:val="auto"/>
        <w:rPr>
          <w:rStyle w:val="10"/>
          <w:rFonts w:hint="eastAsia" w:ascii="仿宋_GB2312" w:hAnsi="仿宋_GB2312" w:eastAsia="仿宋_GB2312" w:cs="仿宋_GB2312"/>
          <w:b w:val="0"/>
          <w:bCs w:val="0"/>
          <w:sz w:val="32"/>
          <w:szCs w:val="32"/>
          <w:lang w:val="en-US" w:eastAsia="zh-CN"/>
        </w:rPr>
      </w:pPr>
      <w:r>
        <w:rPr>
          <w:rStyle w:val="10"/>
          <w:rFonts w:hint="eastAsia" w:ascii="仿宋_GB2312" w:hAnsi="仿宋_GB2312" w:eastAsia="仿宋_GB2312" w:cs="仿宋_GB2312"/>
          <w:b w:val="0"/>
          <w:bCs w:val="0"/>
          <w:sz w:val="32"/>
          <w:szCs w:val="32"/>
          <w:lang w:val="en-US" w:eastAsia="zh-CN"/>
        </w:rPr>
        <w:t>https://www.xuexi.cn/lgpage/detail/index.html?id=7241199146600070159&amp;amp;item_id=7241199146600070159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习近平致2022年六五环境日国家主场活动的贺信</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textAlignment w:val="auto"/>
        <w:rPr>
          <w:rStyle w:val="10"/>
          <w:rFonts w:hint="eastAsia" w:ascii="仿宋_GB2312" w:hAnsi="仿宋_GB2312" w:eastAsia="仿宋_GB2312" w:cs="仿宋_GB2312"/>
          <w:b w:val="0"/>
          <w:bCs w:val="0"/>
          <w:sz w:val="32"/>
          <w:szCs w:val="32"/>
          <w:lang w:val="en-US" w:eastAsia="zh-CN"/>
        </w:rPr>
      </w:pPr>
      <w:r>
        <w:rPr>
          <w:rStyle w:val="10"/>
          <w:rFonts w:hint="eastAsia" w:ascii="仿宋_GB2312" w:hAnsi="仿宋_GB2312" w:eastAsia="仿宋_GB2312" w:cs="仿宋_GB2312"/>
          <w:b w:val="0"/>
          <w:bCs w:val="0"/>
          <w:sz w:val="32"/>
          <w:szCs w:val="32"/>
          <w:lang w:val="en-US" w:eastAsia="zh-CN"/>
        </w:rPr>
        <w:t>https://www.xuexi.cn/lgpage/detail/index.html?id=2251167280394469140&amp;amp;item_id=2251167280394469140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请</w:t>
      </w:r>
      <w:r>
        <w:rPr>
          <w:rFonts w:hint="eastAsia" w:ascii="仿宋" w:hAnsi="仿宋" w:eastAsia="仿宋" w:cs="仿宋"/>
          <w:sz w:val="32"/>
          <w:szCs w:val="32"/>
        </w:rPr>
        <w:t>各二级党委（党总支）理论学习中心组科学设置专题，</w:t>
      </w:r>
      <w:r>
        <w:rPr>
          <w:rFonts w:hint="eastAsia" w:ascii="仿宋" w:hAnsi="仿宋" w:eastAsia="仿宋" w:cs="仿宋"/>
          <w:sz w:val="32"/>
          <w:szCs w:val="32"/>
          <w:lang w:val="en-US" w:eastAsia="zh-CN"/>
        </w:rPr>
        <w:t>合理</w:t>
      </w:r>
      <w:r>
        <w:rPr>
          <w:rFonts w:hint="eastAsia" w:ascii="仿宋" w:hAnsi="仿宋" w:eastAsia="仿宋" w:cs="仿宋"/>
          <w:sz w:val="32"/>
          <w:szCs w:val="32"/>
        </w:rPr>
        <w:t>安排学习时间和内容，组织开展好相关研讨活动，并将学习贯彻情况及时归档备查。党员干部要自觉带头参加学习，</w:t>
      </w:r>
      <w:r>
        <w:rPr>
          <w:rFonts w:hint="eastAsia" w:ascii="仿宋" w:hAnsi="仿宋" w:eastAsia="仿宋" w:cs="仿宋"/>
          <w:sz w:val="32"/>
          <w:szCs w:val="32"/>
          <w:lang w:val="en-US" w:eastAsia="zh-CN"/>
        </w:rPr>
        <w:t>并组织带动教职工开展理论学习。要</w:t>
      </w:r>
      <w:r>
        <w:rPr>
          <w:rFonts w:hint="eastAsia" w:ascii="仿宋" w:hAnsi="仿宋" w:eastAsia="仿宋" w:cs="仿宋"/>
          <w:sz w:val="32"/>
          <w:szCs w:val="32"/>
        </w:rPr>
        <w:t>重点考量学习效果和转化能力，推动</w:t>
      </w:r>
      <w:r>
        <w:rPr>
          <w:rFonts w:hint="eastAsia" w:ascii="仿宋" w:hAnsi="仿宋" w:eastAsia="仿宋" w:cs="仿宋"/>
          <w:sz w:val="32"/>
          <w:szCs w:val="32"/>
          <w:lang w:val="en-US" w:eastAsia="zh-CN"/>
        </w:rPr>
        <w:t>党员干部和教职员工</w:t>
      </w:r>
      <w:r>
        <w:rPr>
          <w:rFonts w:hint="eastAsia" w:ascii="仿宋" w:hAnsi="仿宋" w:eastAsia="仿宋" w:cs="仿宋"/>
          <w:sz w:val="32"/>
          <w:szCs w:val="32"/>
        </w:rPr>
        <w:t>深入思考，以实际工作</w:t>
      </w:r>
      <w:r>
        <w:rPr>
          <w:rFonts w:hint="eastAsia" w:ascii="仿宋" w:hAnsi="仿宋" w:eastAsia="仿宋" w:cs="仿宋"/>
          <w:sz w:val="32"/>
          <w:szCs w:val="32"/>
          <w:lang w:val="en-US" w:eastAsia="zh-CN"/>
        </w:rPr>
        <w:t>成效</w:t>
      </w:r>
      <w:r>
        <w:rPr>
          <w:rFonts w:hint="eastAsia" w:ascii="仿宋" w:hAnsi="仿宋" w:eastAsia="仿宋" w:cs="仿宋"/>
          <w:sz w:val="32"/>
          <w:szCs w:val="32"/>
        </w:rPr>
        <w:t>检验学习深度和理解深度。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宣传部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2022年7月1日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3" w:name="_GoBack"/>
      <w:bookmarkEnd w:id="3"/>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YThhNzE3MWRmNWM5MWIyZmJkYTY2YzQ3NmY2MWQifQ=="/>
  </w:docVars>
  <w:rsids>
    <w:rsidRoot w:val="7E983E95"/>
    <w:rsid w:val="01247661"/>
    <w:rsid w:val="01443FA8"/>
    <w:rsid w:val="030B489D"/>
    <w:rsid w:val="083C3338"/>
    <w:rsid w:val="0C5A22EA"/>
    <w:rsid w:val="0FF2200A"/>
    <w:rsid w:val="12843C71"/>
    <w:rsid w:val="12E10655"/>
    <w:rsid w:val="14385DB1"/>
    <w:rsid w:val="15571720"/>
    <w:rsid w:val="1DFE5A13"/>
    <w:rsid w:val="1ECA4291"/>
    <w:rsid w:val="24293EE2"/>
    <w:rsid w:val="26A42C48"/>
    <w:rsid w:val="27AD31F8"/>
    <w:rsid w:val="30390D84"/>
    <w:rsid w:val="326B1F89"/>
    <w:rsid w:val="32FF35F7"/>
    <w:rsid w:val="38243D8F"/>
    <w:rsid w:val="395B4789"/>
    <w:rsid w:val="3E332B56"/>
    <w:rsid w:val="3E78202C"/>
    <w:rsid w:val="408901FF"/>
    <w:rsid w:val="46966156"/>
    <w:rsid w:val="4A7054C7"/>
    <w:rsid w:val="4D3C3BDD"/>
    <w:rsid w:val="4FA20BBC"/>
    <w:rsid w:val="5DA80C9D"/>
    <w:rsid w:val="5E6C6941"/>
    <w:rsid w:val="5E821214"/>
    <w:rsid w:val="5F014027"/>
    <w:rsid w:val="61D455B0"/>
    <w:rsid w:val="63A1453B"/>
    <w:rsid w:val="64CD637E"/>
    <w:rsid w:val="68506FFD"/>
    <w:rsid w:val="6AAD2026"/>
    <w:rsid w:val="6ABD5F14"/>
    <w:rsid w:val="7C9C1565"/>
    <w:rsid w:val="7C9C690A"/>
    <w:rsid w:val="7D8C3291"/>
    <w:rsid w:val="7E297C37"/>
    <w:rsid w:val="7E983E95"/>
    <w:rsid w:val="7F5361AE"/>
    <w:rsid w:val="7F7F3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557</Words>
  <Characters>2081</Characters>
  <Lines>0</Lines>
  <Paragraphs>0</Paragraphs>
  <TotalTime>1</TotalTime>
  <ScaleCrop>false</ScaleCrop>
  <LinksUpToDate>false</LinksUpToDate>
  <CharactersWithSpaces>2182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2022-02-07T03:01:00Z</dcterms:created>
  <dc:creator>冰清</dc:creator>
  <cp:lastModifiedBy>小慧</cp:lastModifiedBy>
  <dcterms:modified xsi:type="dcterms:W3CDTF">2022-06-30T09:18:54Z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FFEC8DD4DAE341658EB58EE7B26FA8EC</vt:lpwstr>
  </property>
</Properties>
</file>