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05" w:rsidRDefault="00A71F1A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1</w:t>
      </w:r>
    </w:p>
    <w:p w:rsidR="000A3A05" w:rsidRDefault="00A71F1A">
      <w:pPr>
        <w:spacing w:beforeLines="100" w:before="312"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201</w:t>
      </w:r>
      <w:r>
        <w:rPr>
          <w:rFonts w:ascii="仿宋_GB2312" w:eastAsia="仿宋_GB2312" w:hint="eastAsia"/>
          <w:b/>
          <w:sz w:val="32"/>
          <w:szCs w:val="32"/>
        </w:rPr>
        <w:t>9</w:t>
      </w:r>
      <w:r>
        <w:rPr>
          <w:rFonts w:ascii="仿宋_GB2312" w:eastAsia="仿宋_GB2312" w:hint="eastAsia"/>
          <w:b/>
          <w:sz w:val="32"/>
          <w:szCs w:val="32"/>
        </w:rPr>
        <w:t>年度各部门（单位、个人）获市级及以上奖励统计表</w:t>
      </w:r>
    </w:p>
    <w:p w:rsidR="000A3A05" w:rsidRDefault="00A71F1A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填表单位：</w:t>
      </w:r>
      <w:r>
        <w:rPr>
          <w:rFonts w:ascii="仿宋_GB2312" w:eastAsia="仿宋_GB2312"/>
          <w:sz w:val="32"/>
          <w:szCs w:val="32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tbl>
      <w:tblPr>
        <w:tblW w:w="88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3"/>
        <w:gridCol w:w="2814"/>
        <w:gridCol w:w="2998"/>
        <w:gridCol w:w="2026"/>
      </w:tblGrid>
      <w:tr w:rsidR="000A3A05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3A05" w:rsidRDefault="00A71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0A3A05" w:rsidRDefault="00A71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受表彰单位（部门、个人）</w:t>
            </w:r>
          </w:p>
        </w:tc>
        <w:tc>
          <w:tcPr>
            <w:tcW w:w="2998" w:type="dxa"/>
            <w:vAlign w:val="center"/>
          </w:tcPr>
          <w:p w:rsidR="000A3A05" w:rsidRDefault="00A71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表彰名称</w:t>
            </w:r>
          </w:p>
        </w:tc>
        <w:tc>
          <w:tcPr>
            <w:tcW w:w="2026" w:type="dxa"/>
            <w:vAlign w:val="center"/>
          </w:tcPr>
          <w:p w:rsidR="000A3A05" w:rsidRDefault="00A71F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颁奖单位</w:t>
            </w:r>
          </w:p>
        </w:tc>
      </w:tr>
      <w:tr w:rsidR="000A3A05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</w:tr>
      <w:tr w:rsidR="000A3A05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</w:tr>
      <w:tr w:rsidR="000A3A05">
        <w:trPr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814" w:type="dxa"/>
            <w:tcBorders>
              <w:left w:val="single" w:sz="4" w:space="0" w:color="auto"/>
            </w:tcBorders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998" w:type="dxa"/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:rsidR="000A3A05" w:rsidRDefault="000A3A05">
            <w:pPr>
              <w:rPr>
                <w:sz w:val="24"/>
                <w:szCs w:val="24"/>
              </w:rPr>
            </w:pPr>
          </w:p>
        </w:tc>
      </w:tr>
    </w:tbl>
    <w:p w:rsidR="000A3A05" w:rsidRDefault="00A71F1A">
      <w:pPr>
        <w:spacing w:line="5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注：此表不适用教学、科技等项目奖励。教学、科技等项目奖励请有关部门根据奖励情况自行设计表格。</w:t>
      </w:r>
    </w:p>
    <w:p w:rsidR="000A3A05" w:rsidRDefault="000A3A05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</w:p>
    <w:p w:rsidR="000A3A05" w:rsidRDefault="000A3A05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0A3A05" w:rsidRDefault="00A71F1A">
      <w:pPr>
        <w:spacing w:beforeLines="100" w:before="312"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</w:t>
      </w:r>
      <w:r>
        <w:rPr>
          <w:rFonts w:ascii="仿宋_GB2312" w:eastAsia="仿宋_GB2312" w:hint="eastAsia"/>
          <w:sz w:val="32"/>
          <w:szCs w:val="32"/>
        </w:rPr>
        <w:t>2</w:t>
      </w:r>
    </w:p>
    <w:p w:rsidR="000A3A05" w:rsidRDefault="00A71F1A">
      <w:pPr>
        <w:spacing w:beforeLines="100" w:before="312" w:afterLines="50" w:after="156" w:line="56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《青岛理工大学年鉴</w:t>
      </w:r>
      <w:r w:rsidR="00C06C3E">
        <w:rPr>
          <w:rFonts w:ascii="仿宋_GB2312" w:eastAsia="仿宋_GB2312" w:hint="eastAsia"/>
          <w:b/>
          <w:sz w:val="32"/>
          <w:szCs w:val="32"/>
        </w:rPr>
        <w:t>（2019）</w:t>
      </w:r>
      <w:r>
        <w:rPr>
          <w:rFonts w:ascii="仿宋_GB2312" w:eastAsia="仿宋_GB2312" w:hint="eastAsia"/>
          <w:b/>
          <w:sz w:val="32"/>
          <w:szCs w:val="32"/>
        </w:rPr>
        <w:t>》</w:t>
      </w:r>
      <w:r>
        <w:rPr>
          <w:rFonts w:ascii="仿宋_GB2312" w:eastAsia="仿宋_GB2312" w:hint="eastAsia"/>
          <w:b/>
          <w:sz w:val="32"/>
          <w:szCs w:val="32"/>
        </w:rPr>
        <w:t>撰稿工作联系表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12"/>
        <w:gridCol w:w="2840"/>
        <w:gridCol w:w="1696"/>
        <w:gridCol w:w="1512"/>
        <w:gridCol w:w="1512"/>
      </w:tblGrid>
      <w:tr w:rsidR="000A3A05">
        <w:trPr>
          <w:jc w:val="center"/>
        </w:trPr>
        <w:tc>
          <w:tcPr>
            <w:tcW w:w="1512" w:type="dxa"/>
            <w:shd w:val="clear" w:color="auto" w:fill="auto"/>
            <w:vAlign w:val="center"/>
          </w:tcPr>
          <w:p w:rsidR="000A3A05" w:rsidRDefault="00A71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撰稿单位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0A3A05" w:rsidRDefault="00A71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审核</w:t>
            </w:r>
            <w:r>
              <w:rPr>
                <w:rFonts w:hint="eastAsia"/>
                <w:b/>
                <w:sz w:val="24"/>
              </w:rPr>
              <w:t>人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0A3A05" w:rsidRDefault="00A71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撰稿人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3A05" w:rsidRDefault="00A71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A3A05" w:rsidRDefault="00A71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QQ</w:t>
            </w:r>
            <w:r>
              <w:rPr>
                <w:rFonts w:hint="eastAsia"/>
                <w:b/>
                <w:sz w:val="24"/>
              </w:rPr>
              <w:t>或</w:t>
            </w:r>
          </w:p>
          <w:p w:rsidR="000A3A05" w:rsidRDefault="00A71F1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电子邮箱</w:t>
            </w:r>
          </w:p>
        </w:tc>
      </w:tr>
      <w:tr w:rsidR="000A3A05">
        <w:trPr>
          <w:jc w:val="center"/>
        </w:trPr>
        <w:tc>
          <w:tcPr>
            <w:tcW w:w="1512" w:type="dxa"/>
            <w:shd w:val="clear" w:color="auto" w:fill="auto"/>
          </w:tcPr>
          <w:p w:rsidR="000A3A05" w:rsidRDefault="000A3A05"/>
        </w:tc>
        <w:tc>
          <w:tcPr>
            <w:tcW w:w="2840" w:type="dxa"/>
            <w:shd w:val="clear" w:color="auto" w:fill="auto"/>
          </w:tcPr>
          <w:p w:rsidR="000A3A05" w:rsidRDefault="000A3A05"/>
        </w:tc>
        <w:tc>
          <w:tcPr>
            <w:tcW w:w="1696" w:type="dxa"/>
            <w:shd w:val="clear" w:color="auto" w:fill="auto"/>
          </w:tcPr>
          <w:p w:rsidR="000A3A05" w:rsidRDefault="000A3A05"/>
        </w:tc>
        <w:tc>
          <w:tcPr>
            <w:tcW w:w="1512" w:type="dxa"/>
            <w:shd w:val="clear" w:color="auto" w:fill="auto"/>
          </w:tcPr>
          <w:p w:rsidR="000A3A05" w:rsidRDefault="000A3A05"/>
        </w:tc>
        <w:tc>
          <w:tcPr>
            <w:tcW w:w="1512" w:type="dxa"/>
            <w:shd w:val="clear" w:color="auto" w:fill="auto"/>
          </w:tcPr>
          <w:p w:rsidR="000A3A05" w:rsidRDefault="000A3A05"/>
        </w:tc>
      </w:tr>
    </w:tbl>
    <w:p w:rsidR="000A3A05" w:rsidRDefault="000A3A05"/>
    <w:sectPr w:rsidR="000A3A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F1A" w:rsidRDefault="00A71F1A" w:rsidP="00C06C3E">
      <w:r>
        <w:separator/>
      </w:r>
    </w:p>
  </w:endnote>
  <w:endnote w:type="continuationSeparator" w:id="0">
    <w:p w:rsidR="00A71F1A" w:rsidRDefault="00A71F1A" w:rsidP="00C0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F1A" w:rsidRDefault="00A71F1A" w:rsidP="00C06C3E">
      <w:r>
        <w:separator/>
      </w:r>
    </w:p>
  </w:footnote>
  <w:footnote w:type="continuationSeparator" w:id="0">
    <w:p w:rsidR="00A71F1A" w:rsidRDefault="00A71F1A" w:rsidP="00C06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7972"/>
    <w:rsid w:val="000A3A05"/>
    <w:rsid w:val="00112EA0"/>
    <w:rsid w:val="00291300"/>
    <w:rsid w:val="00305AA4"/>
    <w:rsid w:val="00343EE9"/>
    <w:rsid w:val="0063024B"/>
    <w:rsid w:val="00651826"/>
    <w:rsid w:val="006C7BD1"/>
    <w:rsid w:val="007A7972"/>
    <w:rsid w:val="0099286D"/>
    <w:rsid w:val="009C5B63"/>
    <w:rsid w:val="00A42B6E"/>
    <w:rsid w:val="00A71F1A"/>
    <w:rsid w:val="00AC190F"/>
    <w:rsid w:val="00C06C3E"/>
    <w:rsid w:val="00C53101"/>
    <w:rsid w:val="00E14AD1"/>
    <w:rsid w:val="00E317B7"/>
    <w:rsid w:val="00EB72CA"/>
    <w:rsid w:val="00F007AF"/>
    <w:rsid w:val="00FF6DF6"/>
    <w:rsid w:val="574B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E5EFE7-1640-4257-A6E6-DED5B1BB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陈通</cp:lastModifiedBy>
  <cp:revision>6</cp:revision>
  <dcterms:created xsi:type="dcterms:W3CDTF">2018-06-06T03:55:00Z</dcterms:created>
  <dcterms:modified xsi:type="dcterms:W3CDTF">2020-03-09T02:08:00Z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